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BA7A" w14:textId="4F026E09" w:rsid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noProof/>
          <w:color w:val="000000"/>
          <w:kern w:val="0"/>
          <w:sz w:val="40"/>
          <w:szCs w:val="40"/>
          <w14:ligatures w14:val="none"/>
        </w:rPr>
        <w:drawing>
          <wp:inline distT="0" distB="0" distL="0" distR="0" wp14:anchorId="674FD2DD" wp14:editId="636FB1BC">
            <wp:extent cx="4224655" cy="1298575"/>
            <wp:effectExtent l="0" t="0" r="4445" b="0"/>
            <wp:docPr id="4540046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E0DD7" w14:textId="77777777" w:rsid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</w:p>
    <w:p w14:paraId="74802298" w14:textId="0E71B6C8" w:rsid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  <w:t xml:space="preserve">Závěrečná zpráva z </w:t>
      </w:r>
      <w:r w:rsidRPr="008B6A60"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  <w:t>Mistrovství Moravy a Slezs</w:t>
      </w:r>
      <w:r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  <w:t>ka</w:t>
      </w:r>
    </w:p>
    <w:p w14:paraId="1CE42C46" w14:textId="0BE893F0" w:rsid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  <w:r w:rsidRPr="008B6A60"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  <w:t>mládeže do 16 let</w:t>
      </w:r>
    </w:p>
    <w:p w14:paraId="70E4291A" w14:textId="77777777" w:rsid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</w:p>
    <w:p w14:paraId="587CF33A" w14:textId="4FA96DE8" w:rsidR="00E1298E" w:rsidRPr="00E1298E" w:rsidRDefault="00E1298E" w:rsidP="00E1298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  <w:r w:rsidRPr="00E1298E">
        <w:rPr>
          <w:rFonts w:ascii="Calibri" w:eastAsia="Calibri" w:hAnsi="Calibri" w:cs="Times New Roman"/>
          <w:b/>
          <w:noProof/>
          <w:color w:val="000000"/>
          <w:kern w:val="0"/>
          <w:sz w:val="40"/>
          <w:szCs w:val="40"/>
          <w14:ligatures w14:val="none"/>
        </w:rPr>
        <w:drawing>
          <wp:inline distT="0" distB="0" distL="0" distR="0" wp14:anchorId="063C75B9" wp14:editId="022A85F3">
            <wp:extent cx="5760720" cy="3780790"/>
            <wp:effectExtent l="0" t="0" r="0" b="0"/>
            <wp:docPr id="1235147245" name="Obrázek 2" descr="Obsah obrázku oblečení, osoba, interiér, bot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47245" name="Obrázek 2" descr="Obsah obrázku oblečení, osoba, interiér, bot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48D2" w14:textId="77777777" w:rsidR="008B6A60" w:rsidRPr="008B6A60" w:rsidRDefault="008B6A60" w:rsidP="008B6A6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40"/>
          <w:szCs w:val="40"/>
          <w14:ligatures w14:val="none"/>
        </w:rPr>
      </w:pPr>
    </w:p>
    <w:p w14:paraId="788328C8" w14:textId="77777777" w:rsidR="008B6A60" w:rsidRPr="008B6A60" w:rsidRDefault="008B6A60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EE0000"/>
          <w:kern w:val="0"/>
          <w14:ligatures w14:val="none"/>
        </w:rPr>
      </w:pPr>
    </w:p>
    <w:p w14:paraId="5AC07911" w14:textId="77777777" w:rsidR="008B6A60" w:rsidRPr="008B6A60" w:rsidRDefault="008B6A60" w:rsidP="008B6A60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B6A60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 xml:space="preserve">Mistrovství Moravy a Slezska se i letos konalo 25. – 31.10. 2025 na Vysočině, konkrétně v hotelu Skalský Dvůr nedaleko Bystřice nad Pernštejnem. Hráči byli rozděleni do následujících kategorií: U10, U12, U14 a U16. </w:t>
      </w:r>
    </w:p>
    <w:p w14:paraId="24F1571F" w14:textId="073DC06E" w:rsidR="008B6A60" w:rsidRPr="008B6A60" w:rsidRDefault="008B6A60" w:rsidP="008B6A60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</w:pPr>
      <w:r w:rsidRPr="008B6A60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 xml:space="preserve">Celkem se turnaje zúčastnilo </w:t>
      </w:r>
      <w:r w:rsidRPr="008B6A60">
        <w:rPr>
          <w:rFonts w:ascii="Calibri" w:eastAsia="Calibri" w:hAnsi="Calibri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190 hráčů</w:t>
      </w:r>
      <w:r w:rsidRPr="008B6A60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>. Kraj Vysočina reprezentovalo v mistrovských kategoriích 3</w:t>
      </w:r>
      <w:r w:rsidR="00FD7607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>3</w:t>
      </w:r>
      <w:r w:rsidRPr="008B6A60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 xml:space="preserve"> šachistů, 21 hráčů mělo nárok na podporu v rámci projektu Podpora hráčů na MMaS 2025.</w:t>
      </w:r>
    </w:p>
    <w:p w14:paraId="59A800D9" w14:textId="77777777" w:rsidR="008B6A60" w:rsidRPr="008B6A60" w:rsidRDefault="008B6A60" w:rsidP="008B6A60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16B23881" w14:textId="77777777" w:rsidR="00E1298E" w:rsidRDefault="00E1298E" w:rsidP="008B6A60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68531BBF" w14:textId="77777777" w:rsidR="00E1298E" w:rsidRDefault="00E1298E" w:rsidP="008B6A60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3FCA2314" w14:textId="4E2E7BE0" w:rsidR="008B6A60" w:rsidRPr="008B6A60" w:rsidRDefault="008B6A60" w:rsidP="008B6A60">
      <w:pPr>
        <w:suppressAutoHyphens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8B6A60"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>V jednotlivých kategoriích získali medaile, či právo potupu tito hráči:</w:t>
      </w:r>
    </w:p>
    <w:p w14:paraId="48B090A1" w14:textId="77777777" w:rsidR="008B6A60" w:rsidRPr="008B6A60" w:rsidRDefault="008B6A60" w:rsidP="008B6A60">
      <w:pPr>
        <w:suppressAutoHyphens/>
        <w:spacing w:after="0" w:line="240" w:lineRule="auto"/>
        <w:ind w:firstLine="709"/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38A94C93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EE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2. místo v H10 –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Filip Štěpnička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</w:t>
      </w:r>
    </w:p>
    <w:p w14:paraId="51EB864F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EE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7. místo v H10 – </w:t>
      </w:r>
      <w:r w:rsidRPr="008B6A60"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Vaňoušek Zdeněk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 </w:t>
      </w:r>
    </w:p>
    <w:p w14:paraId="538C558C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1. místo v D10 –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Iva Mourycová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</w:t>
      </w:r>
    </w:p>
    <w:p w14:paraId="49BAB553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3. místo v H12 –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Tomáš Fiala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</w:t>
      </w:r>
    </w:p>
    <w:p w14:paraId="1ACB0659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8. místo v H12 – </w:t>
      </w:r>
      <w:r w:rsidRPr="008B6A60"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Antonín</w:t>
      </w:r>
      <w:r w:rsidRPr="008B6A60">
        <w:rPr>
          <w:rFonts w:ascii="Calibri" w:eastAsia="Calibri" w:hAnsi="Calibri" w:cs="Times New Roman"/>
          <w:b/>
          <w:color w:val="EE0000"/>
          <w:sz w:val="28"/>
          <w:szCs w:val="28"/>
          <w:shd w:val="clear" w:color="auto" w:fill="FFFFFF"/>
        </w:rPr>
        <w:t xml:space="preserve">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Kukla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(TJ Náměšť nad Oslavou)</w:t>
      </w:r>
    </w:p>
    <w:p w14:paraId="79BF4BF6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bookmarkStart w:id="0" w:name="_Hlk212989049"/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1. místo v D12 –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Soňa Mourycová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</w:t>
      </w:r>
      <w:bookmarkEnd w:id="0"/>
    </w:p>
    <w:p w14:paraId="3AD20F15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3. místo v H14 – </w:t>
      </w:r>
      <w:r w:rsidRPr="008B6A60"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Martin Policar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(ŠO Gordic Jihlava)</w:t>
      </w:r>
    </w:p>
    <w:p w14:paraId="27997611" w14:textId="77777777" w:rsidR="008B6A60" w:rsidRPr="008B6A60" w:rsidRDefault="008B6A60" w:rsidP="008B6A60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1. místo v D16 – </w:t>
      </w:r>
      <w:r w:rsidRPr="008B6A60">
        <w:rPr>
          <w:rFonts w:ascii="Calibri" w:eastAsia="Calibri" w:hAnsi="Calibri" w:cs="Times New Roman"/>
          <w:b/>
          <w:color w:val="000000"/>
          <w:sz w:val="28"/>
          <w:szCs w:val="28"/>
          <w:shd w:val="clear" w:color="auto" w:fill="FFFFFF"/>
        </w:rPr>
        <w:t>Hana Bártová</w:t>
      </w:r>
      <w:r w:rsidRPr="008B6A60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(ŠK Havlíčkův Brod)</w:t>
      </w:r>
    </w:p>
    <w:p w14:paraId="4553310F" w14:textId="77777777" w:rsidR="008B6A60" w:rsidRPr="008B6A60" w:rsidRDefault="008B6A60" w:rsidP="008B6A60">
      <w:pPr>
        <w:suppressAutoHyphens/>
        <w:spacing w:after="0" w:line="240" w:lineRule="auto"/>
        <w:ind w:firstLine="709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</w:p>
    <w:p w14:paraId="238DDFD9" w14:textId="0DA64167" w:rsidR="008B6A60" w:rsidRDefault="00814349" w:rsidP="008B6A60">
      <w:pPr>
        <w:suppressAutoHyphens/>
        <w:spacing w:after="0" w:line="240" w:lineRule="auto"/>
        <w:ind w:left="360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  <w:r>
        <w:rPr>
          <w:noProof/>
        </w:rPr>
        <w:drawing>
          <wp:inline distT="0" distB="0" distL="0" distR="0" wp14:anchorId="2CD7882A" wp14:editId="0E74BED3">
            <wp:extent cx="4419600" cy="2639060"/>
            <wp:effectExtent l="0" t="0" r="0" b="8890"/>
            <wp:docPr id="7390003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 t="-1" r="18463" b="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987" cy="263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B465D" w14:textId="77777777" w:rsidR="00814349" w:rsidRDefault="00814349" w:rsidP="008B6A60">
      <w:pPr>
        <w:suppressAutoHyphens/>
        <w:spacing w:after="0" w:line="240" w:lineRule="auto"/>
        <w:ind w:left="360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</w:p>
    <w:p w14:paraId="3B534639" w14:textId="77777777" w:rsidR="00814349" w:rsidRDefault="00814349" w:rsidP="008B6A60">
      <w:pPr>
        <w:suppressAutoHyphens/>
        <w:spacing w:after="0" w:line="240" w:lineRule="auto"/>
        <w:ind w:left="360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</w:p>
    <w:p w14:paraId="0F086648" w14:textId="77777777" w:rsidR="00814349" w:rsidRDefault="00814349" w:rsidP="008B6A60">
      <w:pPr>
        <w:suppressAutoHyphens/>
        <w:spacing w:after="0" w:line="240" w:lineRule="auto"/>
        <w:ind w:left="360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</w:p>
    <w:p w14:paraId="0BF387A3" w14:textId="77777777" w:rsidR="00814349" w:rsidRPr="008B6A60" w:rsidRDefault="00814349" w:rsidP="008B6A60">
      <w:pPr>
        <w:suppressAutoHyphens/>
        <w:spacing w:after="0" w:line="240" w:lineRule="auto"/>
        <w:ind w:left="360"/>
        <w:rPr>
          <w:rFonts w:ascii="Calibri" w:eastAsia="Calibri" w:hAnsi="Calibri" w:cs="Times New Roman"/>
          <w:kern w:val="0"/>
          <w:shd w:val="clear" w:color="auto" w:fill="FFFFFF"/>
          <w14:ligatures w14:val="none"/>
        </w:rPr>
      </w:pPr>
    </w:p>
    <w:p w14:paraId="14D141AE" w14:textId="77777777" w:rsidR="008B6A60" w:rsidRPr="008B6A60" w:rsidRDefault="008B6A60" w:rsidP="008B6A60">
      <w:pPr>
        <w:suppressAutoHyphens/>
        <w:spacing w:after="0" w:line="240" w:lineRule="auto"/>
        <w:ind w:firstLine="709"/>
        <w:rPr>
          <w:rFonts w:ascii="Calibri" w:eastAsia="Calibri" w:hAnsi="Calibri" w:cs="Calibri"/>
          <w:kern w:val="0"/>
          <w14:ligatures w14:val="none"/>
        </w:rPr>
      </w:pPr>
      <w:bookmarkStart w:id="1" w:name="_Hlk155802019"/>
    </w:p>
    <w:bookmarkEnd w:id="1"/>
    <w:p w14:paraId="3AD16C61" w14:textId="77777777" w:rsidR="008B6A60" w:rsidRPr="008B6A60" w:rsidRDefault="008B6A60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</w:pPr>
      <w:r w:rsidRPr="008B6A60">
        <w:rPr>
          <w:rFonts w:ascii="Calibri" w:eastAsia="Calibri" w:hAnsi="Calibri" w:cs="Calibri"/>
          <w:noProof/>
          <w:kern w:val="0"/>
          <w14:ligatures w14:val="none"/>
        </w:rPr>
        <w:t xml:space="preserve">Odkaz na výsledky: </w:t>
      </w:r>
      <w:hyperlink r:id="rId11" w:history="1">
        <w:r w:rsidRPr="008B6A60">
          <w:rPr>
            <w:rFonts w:ascii="Calibri" w:eastAsia="Calibri" w:hAnsi="Calibri" w:cs="Calibri"/>
            <w:noProof/>
            <w:color w:val="0000FF"/>
            <w:kern w:val="0"/>
            <w:u w:val="single"/>
            <w14:ligatures w14:val="none"/>
          </w:rPr>
          <w:t>MMaS 2025 výsledky</w:t>
        </w:r>
      </w:hyperlink>
    </w:p>
    <w:p w14:paraId="0F37999C" w14:textId="77777777" w:rsidR="008B6A60" w:rsidRDefault="008B6A60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</w:pPr>
    </w:p>
    <w:p w14:paraId="2F3FB729" w14:textId="669317CF" w:rsidR="00E1298E" w:rsidRDefault="00E1298E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</w:pPr>
      <w:r w:rsidRPr="00E1298E">
        <w:rPr>
          <w:rFonts w:ascii="Calibri" w:eastAsia="Calibri" w:hAnsi="Calibri" w:cs="Times New Roman"/>
          <w:kern w:val="0"/>
          <w14:ligatures w14:val="none"/>
        </w:rPr>
        <w:t>Odkaz na fotogalerii:</w:t>
      </w:r>
      <w:r w:rsidRPr="00E1298E">
        <w:rPr>
          <w:rFonts w:ascii="Calibri" w:eastAsia="Calibri" w:hAnsi="Calibri" w:cs="Times New Roman"/>
          <w:kern w:val="0"/>
          <w:u w:val="singl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u w:val="single"/>
          <w14:ligatures w14:val="none"/>
        </w:rPr>
        <w:t xml:space="preserve"> </w:t>
      </w:r>
      <w:hyperlink r:id="rId12" w:history="1">
        <w:r>
          <w:rPr>
            <w:rStyle w:val="Hypertextovodkaz"/>
            <w:rFonts w:ascii="Calibri" w:eastAsia="Calibri" w:hAnsi="Calibri" w:cs="Times New Roman"/>
            <w:kern w:val="0"/>
            <w14:ligatures w14:val="none"/>
          </w:rPr>
          <w:t>U10</w:t>
        </w:r>
      </w:hyperlink>
      <w:r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  <w:t xml:space="preserve">, </w:t>
      </w:r>
      <w:hyperlink r:id="rId13" w:history="1">
        <w:r>
          <w:rPr>
            <w:rStyle w:val="Hypertextovodkaz"/>
            <w:rFonts w:ascii="Calibri" w:eastAsia="Calibri" w:hAnsi="Calibri" w:cs="Times New Roman"/>
            <w:kern w:val="0"/>
            <w14:ligatures w14:val="none"/>
          </w:rPr>
          <w:t>U12</w:t>
        </w:r>
      </w:hyperlink>
      <w:r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  <w:t xml:space="preserve">,  </w:t>
      </w:r>
      <w:hyperlink r:id="rId14" w:history="1">
        <w:r>
          <w:rPr>
            <w:rStyle w:val="Hypertextovodkaz"/>
            <w:rFonts w:ascii="Calibri" w:eastAsia="Calibri" w:hAnsi="Calibri" w:cs="Times New Roman"/>
            <w:kern w:val="0"/>
            <w14:ligatures w14:val="none"/>
          </w:rPr>
          <w:t>U14</w:t>
        </w:r>
      </w:hyperlink>
      <w:r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  <w:t xml:space="preserve">, </w:t>
      </w:r>
      <w:hyperlink r:id="rId15" w:history="1">
        <w:r>
          <w:rPr>
            <w:rStyle w:val="Hypertextovodkaz"/>
            <w:rFonts w:ascii="Calibri" w:eastAsia="Calibri" w:hAnsi="Calibri" w:cs="Times New Roman"/>
            <w:kern w:val="0"/>
            <w14:ligatures w14:val="none"/>
          </w:rPr>
          <w:t>U16</w:t>
        </w:r>
      </w:hyperlink>
    </w:p>
    <w:p w14:paraId="5561B9D7" w14:textId="4304DAC0" w:rsidR="00E1298E" w:rsidRDefault="00F60982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</w:pPr>
      <w:hyperlink r:id="rId16" w:history="1">
        <w:r w:rsidRPr="000410E4">
          <w:rPr>
            <w:rStyle w:val="Hypertextovodkaz"/>
            <w:rFonts w:ascii="Calibri" w:eastAsia="Calibri" w:hAnsi="Calibri" w:cs="Times New Roman"/>
            <w:kern w:val="0"/>
            <w14:ligatures w14:val="none"/>
          </w:rPr>
          <w:t>https://www.rajce.idnes.cz/skslaviaorlova2022/album/mmas-mladeze-2025-u16</w:t>
        </w:r>
      </w:hyperlink>
    </w:p>
    <w:p w14:paraId="1C2B4E82" w14:textId="77777777" w:rsidR="00F60982" w:rsidRPr="008B6A60" w:rsidRDefault="00F60982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FF"/>
          <w:kern w:val="0"/>
          <w:u w:val="single"/>
          <w14:ligatures w14:val="none"/>
        </w:rPr>
      </w:pPr>
    </w:p>
    <w:p w14:paraId="630CBD60" w14:textId="77777777" w:rsidR="008B6A60" w:rsidRDefault="008B6A60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00"/>
          <w:kern w:val="0"/>
          <w:highlight w:val="yellow"/>
          <w:u w:val="single"/>
          <w14:ligatures w14:val="none"/>
        </w:rPr>
      </w:pPr>
      <w:r w:rsidRPr="008B6A60">
        <w:rPr>
          <w:rFonts w:ascii="Calibri" w:eastAsia="Calibri" w:hAnsi="Calibri" w:cs="Times New Roman"/>
          <w:color w:val="000000"/>
          <w:kern w:val="0"/>
          <w:highlight w:val="yellow"/>
          <w:u w:val="single"/>
          <w14:ligatures w14:val="none"/>
        </w:rPr>
        <w:t xml:space="preserve">Odkaz na okomentované partie hráčů: </w:t>
      </w:r>
    </w:p>
    <w:p w14:paraId="6D839FB7" w14:textId="77777777" w:rsidR="00F60982" w:rsidRDefault="00F60982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00"/>
          <w:kern w:val="0"/>
          <w:highlight w:val="yellow"/>
          <w:u w:val="single"/>
          <w14:ligatures w14:val="none"/>
        </w:rPr>
      </w:pPr>
    </w:p>
    <w:p w14:paraId="415A0C9A" w14:textId="77777777" w:rsidR="00F60982" w:rsidRDefault="00F60982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00"/>
          <w:kern w:val="0"/>
          <w:highlight w:val="yellow"/>
          <w:u w:val="single"/>
          <w14:ligatures w14:val="none"/>
        </w:rPr>
      </w:pPr>
    </w:p>
    <w:p w14:paraId="6AB5E768" w14:textId="77777777" w:rsidR="00E1298E" w:rsidRDefault="00E1298E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000000"/>
          <w:kern w:val="0"/>
          <w:highlight w:val="yellow"/>
          <w:u w:val="single"/>
          <w14:ligatures w14:val="none"/>
        </w:rPr>
      </w:pPr>
    </w:p>
    <w:p w14:paraId="1DC5AF9B" w14:textId="77777777" w:rsidR="00E1298E" w:rsidRPr="008B6A60" w:rsidRDefault="00E1298E" w:rsidP="008B6A60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0000FF"/>
          <w:kern w:val="0"/>
          <w:highlight w:val="yellow"/>
          <w:u w:val="single"/>
          <w14:ligatures w14:val="none"/>
        </w:rPr>
      </w:pPr>
    </w:p>
    <w:p w14:paraId="22A5BBB7" w14:textId="67E918D7" w:rsidR="00A515A7" w:rsidRPr="00C9254D" w:rsidRDefault="00E1298E" w:rsidP="00C9254D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  <w:t>Hráči ve spolupráci s trenéry vyplnili formulář, který je přílohou této zprávy.</w:t>
      </w:r>
    </w:p>
    <w:p w14:paraId="1766F4A8" w14:textId="7557EBBD" w:rsidR="00751193" w:rsidRPr="00A515A7" w:rsidRDefault="00751193">
      <w:pPr>
        <w:rPr>
          <w:rFonts w:ascii="Calibri" w:hAnsi="Calibri" w:cs="Calibri"/>
          <w:b/>
          <w:bCs/>
          <w:u w:val="single"/>
        </w:rPr>
        <w:sectPr w:rsidR="00751193" w:rsidRPr="00A5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15A7">
        <w:rPr>
          <w:rFonts w:ascii="Calibri" w:hAnsi="Calibri" w:cs="Calibri"/>
          <w:b/>
          <w:bCs/>
          <w:u w:val="single"/>
        </w:rPr>
        <w:br w:type="page"/>
      </w:r>
    </w:p>
    <w:p w14:paraId="23AB35B4" w14:textId="46E25EB4" w:rsidR="00A515A7" w:rsidRDefault="00A515A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Příloha</w:t>
      </w:r>
    </w:p>
    <w:tbl>
      <w:tblPr>
        <w:tblpPr w:leftFromText="141" w:rightFromText="141" w:vertAnchor="text" w:horzAnchor="margin" w:tblpXSpec="center" w:tblpY="123"/>
        <w:tblW w:w="16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792"/>
        <w:gridCol w:w="901"/>
        <w:gridCol w:w="2749"/>
        <w:gridCol w:w="3361"/>
        <w:gridCol w:w="2806"/>
        <w:gridCol w:w="2105"/>
        <w:gridCol w:w="2666"/>
      </w:tblGrid>
      <w:tr w:rsidR="000A62BF" w:rsidRPr="00751193" w14:paraId="26F68DF6" w14:textId="77777777" w:rsidTr="00F60982">
        <w:trPr>
          <w:trHeight w:val="57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3DDF44B0" w14:textId="77777777" w:rsidR="00A515A7" w:rsidRPr="00751193" w:rsidRDefault="00A515A7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511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 a Příjmení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395AF485" w14:textId="77777777" w:rsidR="00A515A7" w:rsidRPr="00751193" w:rsidRDefault="00A515A7" w:rsidP="00A515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511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Turnaj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71637153" w14:textId="77777777" w:rsidR="00A515A7" w:rsidRPr="00751193" w:rsidRDefault="00A515A7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511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 a příjmení trenéra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0EFF6348" w14:textId="77777777" w:rsidR="00A515A7" w:rsidRPr="00751193" w:rsidRDefault="00A515A7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511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 jakým cílem jsi jel/a na tento šachový turnaj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76908ACF" w14:textId="77777777" w:rsidR="00A515A7" w:rsidRPr="00751193" w:rsidRDefault="00A515A7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5119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Jak hodnotíš dosažení výše popsaného cíle?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222A163F" w14:textId="6AB2FEA2" w:rsidR="00A515A7" w:rsidRPr="00751193" w:rsidRDefault="00DE16F6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E16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Jaká tomu předcházela příprava?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43A429DB" w14:textId="33CAFC0B" w:rsidR="00A515A7" w:rsidRPr="00751193" w:rsidRDefault="00DE16F6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E16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Co bys mohl/a příště udělat jinak?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FFFF"/>
            <w:hideMark/>
          </w:tcPr>
          <w:p w14:paraId="0BE68E87" w14:textId="3AEDF0E5" w:rsidR="00A515A7" w:rsidRPr="00751193" w:rsidRDefault="00DE16F6" w:rsidP="00A515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E16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Jaké jsou tvé další šachové plány</w:t>
            </w:r>
            <w:r w:rsidR="003063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sezóně 2025/2026</w:t>
            </w:r>
            <w:r w:rsidRPr="00DE16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?</w:t>
            </w:r>
          </w:p>
        </w:tc>
      </w:tr>
      <w:tr w:rsidR="000A62BF" w:rsidRPr="00D2612A" w14:paraId="6814035D" w14:textId="77777777" w:rsidTr="00F60982">
        <w:trPr>
          <w:trHeight w:val="43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A7C0AC" w14:textId="77777777" w:rsidR="00F66206" w:rsidRPr="00D2612A" w:rsidRDefault="00A515A7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Hana </w:t>
            </w:r>
          </w:p>
          <w:p w14:paraId="5BB0E3B1" w14:textId="645E09B8" w:rsidR="00A515A7" w:rsidRPr="00D2612A" w:rsidRDefault="00A515A7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Bártová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1BE886" w14:textId="77777777" w:rsidR="00A515A7" w:rsidRPr="00D2612A" w:rsidRDefault="00A515A7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433BF" w14:textId="77777777" w:rsidR="00A515A7" w:rsidRPr="00D2612A" w:rsidRDefault="00A515A7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202C6" w14:textId="77777777" w:rsidR="00A515A7" w:rsidRPr="00D2612A" w:rsidRDefault="00A515A7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Zahrát co nejlepší partie a užít si poslední MMaS.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13E58" w14:textId="77777777" w:rsidR="00A515A7" w:rsidRPr="00D2612A" w:rsidRDefault="00A515A7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Lépe než dobře.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19CB2" w14:textId="77777777" w:rsidR="00A515A7" w:rsidRPr="00D2612A" w:rsidRDefault="00A515A7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Celoroční trénování.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533B4" w14:textId="77777777" w:rsidR="00A515A7" w:rsidRPr="00D2612A" w:rsidRDefault="00A515A7" w:rsidP="00A515A7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Chodit běhat, abych měla lepší fyzičku.</w:t>
            </w:r>
          </w:p>
          <w:p w14:paraId="19DD4E78" w14:textId="77777777" w:rsidR="00A515A7" w:rsidRPr="00D2612A" w:rsidRDefault="00A515A7" w:rsidP="00A515A7">
            <w:pP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80F69" w14:textId="77777777" w:rsidR="00A515A7" w:rsidRPr="00D2612A" w:rsidRDefault="00A515A7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Pokračovat v trénování a zlepšovat kvalitu hry.</w:t>
            </w:r>
          </w:p>
        </w:tc>
      </w:tr>
      <w:tr w:rsidR="002B62BE" w:rsidRPr="00D2612A" w14:paraId="2FCB81C1" w14:textId="77777777" w:rsidTr="00F60982">
        <w:trPr>
          <w:trHeight w:val="43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F6FBE" w14:textId="706C8101" w:rsidR="002B62BE" w:rsidRPr="00D2612A" w:rsidRDefault="002B62BE" w:rsidP="002B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Štěpánka Blažková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CE82A5" w14:textId="379D07E8" w:rsidR="002B62BE" w:rsidRPr="00D2612A" w:rsidRDefault="002B62BE" w:rsidP="002B6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6DDBE" w14:textId="53EB7AF3" w:rsidR="002B62BE" w:rsidRPr="00D2612A" w:rsidRDefault="002B62BE" w:rsidP="002B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Ladislav Vojtěch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587C9" w14:textId="739ED7B9" w:rsidR="002B62BE" w:rsidRPr="00D2612A" w:rsidRDefault="002B62BE" w:rsidP="002B6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Uhrát více bodů než v loňském roce.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6E19D" w14:textId="2FC6D95B" w:rsidR="002B62BE" w:rsidRPr="00D2612A" w:rsidRDefault="002B62BE" w:rsidP="002B6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Dopadlo to dobře, měla jsem o 1 bod více než loni.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A3BB3" w14:textId="7A8D495A" w:rsidR="002B62BE" w:rsidRPr="00D2612A" w:rsidRDefault="002B62BE" w:rsidP="002B6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Učila jsem se nová zahájení, abych v nich neztrácela.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0F893" w14:textId="194404F9" w:rsidR="002B62BE" w:rsidRPr="00D2612A" w:rsidRDefault="002B62BE" w:rsidP="002B62B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Dotahovat vyhrané nebo lepší pozice k vítězství.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D023C" w14:textId="617F80EC" w:rsidR="002B62BE" w:rsidRPr="00D2612A" w:rsidRDefault="002B62BE" w:rsidP="002B6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Účast na MČR a tam zisk 3 bodů v ideálním případě.</w:t>
            </w:r>
          </w:p>
        </w:tc>
      </w:tr>
      <w:tr w:rsidR="000A62BF" w:rsidRPr="00D2612A" w14:paraId="22F7C059" w14:textId="77777777" w:rsidTr="00F60982">
        <w:trPr>
          <w:trHeight w:val="52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FDEB" w14:textId="77777777" w:rsidR="00F66206" w:rsidRPr="00D2612A" w:rsidRDefault="00DE16F6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Jakub </w:t>
            </w:r>
          </w:p>
          <w:p w14:paraId="62D1E6EB" w14:textId="55493221" w:rsidR="00A515A7" w:rsidRPr="00D2612A" w:rsidRDefault="00DE16F6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Stejskal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94A0EF" w14:textId="5073D86C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C951" w14:textId="26A4C541" w:rsidR="00A515A7" w:rsidRPr="00D2612A" w:rsidRDefault="00DE16F6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EFC1" w14:textId="0584CA17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Postoupit na MČR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BC51" w14:textId="3653F663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Nakonec jsem nepostoupil, když jsem těsně prohrál poslední dvě kola, ale po celou dobu turnaje jsem hrál na předních šachovnicích s kvalitními hráči.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5D59" w14:textId="503978FE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 každým kolem jsem se s trenérem díval, co soupeř hraje a co bych měl zahrát já abych vyhrál.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E4B7" w14:textId="240B95EF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 kdybych mohl jet, příští rok tak bych dělal to, co letos, protože to, co jsem dělal fungovalo, jenom mi nevyšlo poslední a předposlední kolo.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421F7" w14:textId="7293E588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Posunout se šachově zase o kousek dál a doufám že dostanu divokou kartu na MČR.</w:t>
            </w:r>
          </w:p>
        </w:tc>
      </w:tr>
      <w:tr w:rsidR="009E4A51" w:rsidRPr="00D2612A" w14:paraId="084DE741" w14:textId="77777777" w:rsidTr="00F60982">
        <w:trPr>
          <w:trHeight w:val="52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306" w14:textId="77777777" w:rsidR="009E4A51" w:rsidRPr="00D2612A" w:rsidRDefault="009E4A51" w:rsidP="009E4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</w:t>
            </w:r>
          </w:p>
          <w:p w14:paraId="40A8D447" w14:textId="76B40B16" w:rsidR="009E4A51" w:rsidRPr="00D2612A" w:rsidRDefault="009E4A51" w:rsidP="009E4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E477F8" w14:textId="367B90EC" w:rsidR="009E4A51" w:rsidRPr="00D2612A" w:rsidRDefault="009E4A51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0CC" w14:textId="77777777" w:rsidR="009E4A51" w:rsidRPr="00D2612A" w:rsidRDefault="009E4A51" w:rsidP="009E4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</w:t>
            </w:r>
          </w:p>
          <w:p w14:paraId="02DB2636" w14:textId="358829DC" w:rsidR="009E4A51" w:rsidRPr="00D2612A" w:rsidRDefault="009E4A51" w:rsidP="009E4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932D" w14:textId="797D3CAE" w:rsidR="009E4A51" w:rsidRPr="00D2612A" w:rsidRDefault="009E4A51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pokus o postup na MCR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E99C" w14:textId="4BF96B66" w:rsidR="009E4A51" w:rsidRPr="00D2612A" w:rsidRDefault="00A65187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e úplně kladně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25D" w14:textId="6C3A6100" w:rsidR="009E4A51" w:rsidRPr="00D2612A" w:rsidRDefault="00A65187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T</w:t>
            </w:r>
            <w:r w:rsidR="00B77454" w:rsidRPr="00D2612A">
              <w:rPr>
                <w:rFonts w:ascii="Calibri" w:hAnsi="Calibri" w:cs="Calibri"/>
                <w:sz w:val="16"/>
                <w:szCs w:val="16"/>
              </w:rPr>
              <w:t>réninky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+ </w:t>
            </w:r>
            <w:r w:rsidR="00B77454" w:rsidRPr="00D2612A">
              <w:rPr>
                <w:rFonts w:ascii="Calibri" w:hAnsi="Calibri" w:cs="Calibri"/>
                <w:sz w:val="16"/>
                <w:szCs w:val="16"/>
              </w:rPr>
              <w:t>řešeni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diagramu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B158" w14:textId="1AC2FB53" w:rsidR="009E4A51" w:rsidRPr="00D2612A" w:rsidRDefault="00A65187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ice 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přehrávat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partie pro 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nápady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které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budu 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čerpat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>té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77454" w:rsidRPr="00D2612A">
              <w:rPr>
                <w:rFonts w:ascii="Calibri" w:hAnsi="Calibri" w:cs="Calibri"/>
                <w:sz w:val="16"/>
                <w:szCs w:val="16"/>
              </w:rPr>
              <w:t>šachové</w:t>
            </w:r>
            <w:r w:rsidR="009E4A51" w:rsidRPr="00D2612A">
              <w:rPr>
                <w:rFonts w:ascii="Calibri" w:hAnsi="Calibri" w:cs="Calibri"/>
                <w:sz w:val="16"/>
                <w:szCs w:val="16"/>
              </w:rPr>
              <w:t xml:space="preserve"> literatury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7993" w14:textId="0EFEB86B" w:rsidR="009E4A51" w:rsidRPr="00D2612A" w:rsidRDefault="009E4A51" w:rsidP="009E4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Zlepšit se a hrát solidně</w:t>
            </w:r>
          </w:p>
        </w:tc>
      </w:tr>
      <w:tr w:rsidR="00A65187" w:rsidRPr="00D2612A" w14:paraId="2801AE6B" w14:textId="77777777" w:rsidTr="00F60982">
        <w:trPr>
          <w:trHeight w:val="52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F21" w14:textId="77777777" w:rsidR="00A65187" w:rsidRPr="00D2612A" w:rsidRDefault="00A65187" w:rsidP="00A6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Adam </w:t>
            </w:r>
          </w:p>
          <w:p w14:paraId="05D6BB37" w14:textId="19D8D452" w:rsidR="00A65187" w:rsidRPr="00D2612A" w:rsidRDefault="00A65187" w:rsidP="00A6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  <w:p w14:paraId="706510DD" w14:textId="17C2506B" w:rsidR="00A65187" w:rsidRPr="00D2612A" w:rsidRDefault="00A65187" w:rsidP="00A6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4F0BC" w14:textId="0D091E49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4C92" w14:textId="77777777" w:rsidR="00A65187" w:rsidRPr="00D2612A" w:rsidRDefault="00A65187" w:rsidP="00A6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</w:t>
            </w:r>
          </w:p>
          <w:p w14:paraId="1FD43F48" w14:textId="226AFA9E" w:rsidR="00A65187" w:rsidRPr="00D2612A" w:rsidRDefault="00A65187" w:rsidP="00A65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EAF" w14:textId="60AD1E13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Získat zkušenosti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BE3" w14:textId="6C67A122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Mohlo to byt lepší al je to v pohodě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44EA" w14:textId="5E9D7436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Převážně taktická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897E" w14:textId="598013F5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Nachystat si další zahájení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15D" w14:textId="445DFC4C" w:rsidR="00A65187" w:rsidRPr="00D2612A" w:rsidRDefault="00A65187" w:rsidP="00A65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Naučit se další zahájení a získat vice </w:t>
            </w:r>
            <w:r w:rsidRPr="00D2612A">
              <w:rPr>
                <w:rFonts w:ascii="Calibri" w:hAnsi="Calibri" w:cs="Calibri"/>
                <w:sz w:val="16"/>
                <w:szCs w:val="16"/>
              </w:rPr>
              <w:t>Elo</w:t>
            </w:r>
          </w:p>
        </w:tc>
      </w:tr>
      <w:tr w:rsidR="004D4C83" w:rsidRPr="00D2612A" w14:paraId="70191CDA" w14:textId="77777777" w:rsidTr="00F60982">
        <w:trPr>
          <w:trHeight w:val="522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8E1" w14:textId="77777777" w:rsidR="004D4C83" w:rsidRPr="00D2612A" w:rsidRDefault="004D4C83" w:rsidP="004D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Jan</w:t>
            </w:r>
          </w:p>
          <w:p w14:paraId="0406C23F" w14:textId="3EF54442" w:rsidR="004D4C83" w:rsidRPr="00D2612A" w:rsidRDefault="004D4C83" w:rsidP="004D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Burel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56AB1A" w14:textId="7F1AF4FD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D734" w14:textId="77777777" w:rsidR="004D4C83" w:rsidRPr="00D2612A" w:rsidRDefault="004D4C83" w:rsidP="004D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</w:t>
            </w:r>
          </w:p>
          <w:p w14:paraId="21EED179" w14:textId="5628225F" w:rsidR="004D4C83" w:rsidRPr="00D2612A" w:rsidRDefault="004D4C83" w:rsidP="004D4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E4E" w14:textId="287E0C26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Zahrát si 9 kvalitních partií se staršími silnými hráči.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DE2" w14:textId="06A4CBED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Spokojenost, škoda nedotažení posledních dvou kol.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85B" w14:textId="7B2FE676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Intenzivní tréninky taktiky a strategie a některých zahájení.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4B46" w14:textId="77A932E0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Více analyzovat své partie a "jasné" pozice, přemýšlet více o alternativních plánech.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974" w14:textId="3111BEE0" w:rsidR="004D4C83" w:rsidRPr="00D2612A" w:rsidRDefault="004D4C83" w:rsidP="004D4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Na MČR se umístit do 5. místa. Zlepšit propočet a umět hledat více plánů.</w:t>
            </w:r>
          </w:p>
        </w:tc>
      </w:tr>
      <w:tr w:rsidR="00A515A7" w:rsidRPr="00D2612A" w14:paraId="6BB5BDCC" w14:textId="77777777" w:rsidTr="00F60982">
        <w:trPr>
          <w:trHeight w:val="55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2892" w14:textId="57914603" w:rsidR="00A515A7" w:rsidRPr="00D2612A" w:rsidRDefault="00DE16F6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Vojtěch Závorka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C4756" w14:textId="0EB549B3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BD3" w14:textId="21C6AFBA" w:rsidR="00A515A7" w:rsidRPr="00D2612A" w:rsidRDefault="00DE16F6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Josef Fišar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18D5" w14:textId="073B9615" w:rsidR="00A515A7" w:rsidRPr="00D2612A" w:rsidRDefault="00DE16F6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Skončit v TOP 5 a postoupit na Mistrovství republiky.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94E4" w14:textId="6073BA52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Splněno – mohlo</w:t>
            </w:r>
            <w:r w:rsidR="00DE16F6"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to být lepší, ale i horší.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626" w14:textId="3CAE7301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Trénink zahájení a řešení taktických úloh.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B72" w14:textId="2A820EB6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Vzít si s sebou kafe :)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D82" w14:textId="0EA5F258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Dosáhnout 2100 FIDE ELO.</w:t>
            </w:r>
          </w:p>
        </w:tc>
      </w:tr>
      <w:tr w:rsidR="00A515A7" w:rsidRPr="00D2612A" w14:paraId="036A9F17" w14:textId="77777777" w:rsidTr="00F60982">
        <w:trPr>
          <w:trHeight w:val="409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C6A" w14:textId="77777777" w:rsidR="00F66206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Filip </w:t>
            </w:r>
          </w:p>
          <w:p w14:paraId="5FF726D0" w14:textId="6C973E61" w:rsidR="00A515A7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Šorf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8D61A" w14:textId="319A9210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36F" w14:textId="146CF53F" w:rsidR="00A515A7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Josef Fišar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7CE" w14:textId="0DA0C465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Postup na MČR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1BEA" w14:textId="46CC8AA4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Nepovedlo se, ale získal jsem další zkušenosti a připsal trochu </w:t>
            </w:r>
            <w:r w:rsidR="00D2612A"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El</w:t>
            </w:r>
            <w:r w:rsid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 bodů</w:t>
            </w: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013" w14:textId="0C4618E2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Zahájení na </w:t>
            </w:r>
            <w:r w:rsidR="0030633D"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Chessable</w:t>
            </w: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, diagramy na lichessu, studium knih a přípravy s trenérem.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7FE" w14:textId="270E2060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Méně se u partií stresovat.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2DD" w14:textId="3B14E675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Odehrát co nejvíc turnajů, včetně mistrovství ČR amatérů.</w:t>
            </w:r>
          </w:p>
        </w:tc>
      </w:tr>
      <w:tr w:rsidR="00A515A7" w:rsidRPr="00D2612A" w14:paraId="422A24C8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C8C" w14:textId="231A11A5" w:rsidR="00A515A7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Martin Policar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C0C007" w14:textId="5FD8D2EF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85DD" w14:textId="58545CF0" w:rsidR="00A515A7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Michal Novotný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768" w14:textId="752C61E0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Postoupit na MČR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0545" w14:textId="2502E056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Skvěle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384" w14:textId="2A7981BF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Intenzivní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7490" w14:textId="120D794C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Dávat si pozor, kam dávám figurky ve vyhraných pozicích. Pozice je rázem prohraná :-)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855" w14:textId="15F4B419" w:rsidR="00A515A7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MČR</w:t>
            </w:r>
            <w:r w:rsidR="0030633D"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blesku</w:t>
            </w: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, Open Hradec Králové</w:t>
            </w:r>
            <w:r w:rsidR="0030633D"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, MČR mládeže do 16 let, Prague Open.</w:t>
            </w:r>
          </w:p>
        </w:tc>
      </w:tr>
      <w:tr w:rsidR="00DE16F6" w:rsidRPr="00D2612A" w14:paraId="0861AC9E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E93E" w14:textId="77777777" w:rsidR="00F66206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Pavel </w:t>
            </w:r>
          </w:p>
          <w:p w14:paraId="73E7330A" w14:textId="352014A6" w:rsidR="00DE16F6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DED11" w14:textId="693E939F" w:rsidR="00DE16F6" w:rsidRPr="00D2612A" w:rsidRDefault="00A76672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54E8" w14:textId="1A35057B" w:rsidR="00DE16F6" w:rsidRPr="00D2612A" w:rsidRDefault="00A76672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Pavel Brož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16CF" w14:textId="73C4BD9C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Udělat 50 % bodu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476" w14:textId="1D705C4C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Spokojenost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C4B9" w14:textId="0871BDB7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Minimální, věnuji se stolnímu tenisu, Šachy mám jako druhý sport.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CFBD" w14:textId="678D6778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Víc trénovat šachy doma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5A07" w14:textId="4AA848D2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Odehrát pár turnajů například MČR Kouty nad Desnou OPEN, Pardubice, turnaj v Polsku</w:t>
            </w:r>
          </w:p>
        </w:tc>
      </w:tr>
      <w:tr w:rsidR="00D2612A" w:rsidRPr="00D2612A" w14:paraId="7513BC9C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06B" w14:textId="358DE92B" w:rsidR="00D2612A" w:rsidRPr="00D2612A" w:rsidRDefault="00D2612A" w:rsidP="00D26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Jiří Burel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E766F4" w14:textId="0ACB55BE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9E88" w14:textId="77777777" w:rsidR="00D2612A" w:rsidRPr="00D2612A" w:rsidRDefault="00D2612A" w:rsidP="00D26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</w:t>
            </w:r>
          </w:p>
          <w:p w14:paraId="7E656D50" w14:textId="690AD63D" w:rsidR="00D2612A" w:rsidRPr="00D2612A" w:rsidRDefault="00D2612A" w:rsidP="00D26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8BA1" w14:textId="349BC572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Zkusit bojovat o postup, hrát kvalitní partie.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2D1" w14:textId="56F26893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Mohlo to být lepší, ale jsem spokojen.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DFA9" w14:textId="2CA2B827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Analýza pozic, taktické diagramy, tipy pěšcové struktury, obrana proti gambitům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3808" w14:textId="797F8775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nemít klapky na očích, hledat své i soupeřovy jiné plány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3204" w14:textId="2C7C84CC" w:rsidR="00D2612A" w:rsidRPr="00D2612A" w:rsidRDefault="00D2612A" w:rsidP="00D26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Minimalizovat taktická přehlédnutí a rozvíjet strategické dovednosti</w:t>
            </w:r>
          </w:p>
        </w:tc>
      </w:tr>
      <w:tr w:rsidR="00DE16F6" w:rsidRPr="00D2612A" w14:paraId="2388410B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94E4" w14:textId="496F1E8F" w:rsidR="00DE16F6" w:rsidRPr="00D2612A" w:rsidRDefault="0030633D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Vojtěch Zvolánek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7B0B0" w14:textId="0B6D9EB0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432D" w14:textId="188996C5" w:rsidR="00DE16F6" w:rsidRPr="00D2612A" w:rsidRDefault="0030633D" w:rsidP="00A5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Pavel Brož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FD20" w14:textId="77607663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Jít si zahrát a naučit se nové věci.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7E0E" w14:textId="71B3BEC6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Naučil jsem nová zahájení a dobře jsem si zahrál.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B93A" w14:textId="2281AB7B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Tréninky s trenérem, soustředění a pár diagramů za den.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D41" w14:textId="05184D26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Více bych se připravoval a lépe by pracoval s časem.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F86" w14:textId="18BC3B0B" w:rsidR="00DE16F6" w:rsidRPr="00D2612A" w:rsidRDefault="0030633D" w:rsidP="00A5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Jezdit na ligu Vysočiny, Extraligu a krajskou soutěž.</w:t>
            </w:r>
          </w:p>
        </w:tc>
      </w:tr>
      <w:tr w:rsidR="00F60982" w:rsidRPr="00D2612A" w14:paraId="76D73277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F308" w14:textId="35CE4702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Soňa Mourycová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8D266A" w14:textId="179A6C82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864C" w14:textId="114DB08E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0FC" w14:textId="1732AA87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Odehrát hezké partie, nebýt poslední.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8BA8" w14:textId="670FD985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Některé partie se mi nepovedly, a byla jsem 1. což jsem nečekala a už vůbec jsem nečekala že budu mít 6 bodů.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8C63" w14:textId="6618A685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Chodila jsem na kroužek.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26F" w14:textId="5AB92909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Více řešit diagramy.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4887" w14:textId="0C682D9E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Vyhrát ligu vysočiny, jet na MČR, vyhrát kategorii v Klatovech na začátku prázdnin.</w:t>
            </w:r>
          </w:p>
        </w:tc>
      </w:tr>
      <w:tr w:rsidR="000A62BF" w:rsidRPr="00D2612A" w14:paraId="7AC07368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D95" w14:textId="77777777" w:rsidR="00F66206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Antonín </w:t>
            </w:r>
          </w:p>
          <w:p w14:paraId="602D2C26" w14:textId="5F34B2B2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Kukla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0397C1" w14:textId="7231B51C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MMaS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ACE" w14:textId="35232CC3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Eva Kulovaná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CCEB" w14:textId="58604CFE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kvalifikovat se na MČR 2026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256B" w14:textId="017697F3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kladně, protože ho bylo dosaženo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4FBE" w14:textId="3DAFF96E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rozbor a příprava variací konkrétního zahájení (francouzská, sicilská), rozvoj strategického myšlení, propočet diagramů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E5A5" w14:textId="2300B4A0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hlavně zkušenost, že si mám pohlídat situaci, kdy mě soupeř dostal do věčného šachu a byla z toho remíza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892" w14:textId="6D1E1DE3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patřit určitě do první půlky startovního pole šachových turnajů</w:t>
            </w:r>
          </w:p>
        </w:tc>
      </w:tr>
      <w:tr w:rsidR="000A62BF" w:rsidRPr="00D2612A" w14:paraId="413961A2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9D26" w14:textId="77777777" w:rsidR="00F66206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Tomáš </w:t>
            </w:r>
          </w:p>
          <w:p w14:paraId="59170C86" w14:textId="4E1F2FEE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Fiala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486198" w14:textId="4D524E4F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FA28" w14:textId="6315F252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A6A0" w14:textId="41369880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Na MMaS jsem chtěl sbírat nové zkušenosti a když to vyjde, tak postoupit na MČR.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6A6" w14:textId="668535EC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Cíl se mi podařilo splnit, dokonce i trochu překročit :-)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C5EF" w14:textId="1F728D42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Trénoval jsem 6x týdně, z toho 1x individuálně s trenérem a ve čtvrtek ve skupině s ostatními.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1D51" w14:textId="08A1CD62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Zkusit vyhrát partii s Manfrédem Líbalem, která se dala hrát na vítězství.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8ECE" w14:textId="4250E91D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Účast na Talent cupu v Beskydech, v březnu MČR a v létě bych se chtěl zúčastnit alespoň jednoho turnaje (např. Klatovy nebo Žďár).</w:t>
            </w:r>
          </w:p>
        </w:tc>
      </w:tr>
      <w:tr w:rsidR="000A62BF" w:rsidRPr="00D2612A" w14:paraId="39D44EA4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4CD" w14:textId="77777777" w:rsidR="00F66206" w:rsidRPr="00D2612A" w:rsidRDefault="000A62BF" w:rsidP="000A62B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Pavel </w:t>
            </w:r>
          </w:p>
          <w:p w14:paraId="0749EEB0" w14:textId="1D5F6C8F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Hroch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684FE" w14:textId="648D4D41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0D0" w14:textId="1BD99E64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Pavel Brož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4B8D" w14:textId="069E2BC3" w:rsidR="000A62BF" w:rsidRPr="00D2612A" w:rsidRDefault="000A62BF" w:rsidP="000A62BF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Postoupit na MČR, získat nové šachové zkušenosti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EB6" w14:textId="7D018B9D" w:rsidR="000A62BF" w:rsidRPr="00D2612A" w:rsidRDefault="000A62BF" w:rsidP="000A62BF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Na MČR jsem bohužel v kategorii nepostoupil, ale jsem spokojený s novými šachovými zkušenostmi, které jsem získal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177" w14:textId="3F55F395" w:rsidR="000A62BF" w:rsidRPr="00D2612A" w:rsidRDefault="000A62BF" w:rsidP="000A62BF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Měl jsem intenzivnější tréninky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8A9" w14:textId="5F6E642F" w:rsidR="000A62BF" w:rsidRPr="00D2612A" w:rsidRDefault="000A62BF" w:rsidP="000A62BF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Více se věnovat taktice, především diagramům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A7C" w14:textId="29063CBC" w:rsidR="000A62BF" w:rsidRPr="00D2612A" w:rsidRDefault="000A62BF" w:rsidP="000A62BF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Účastnit se turnajů Ligy Vysočiny mládeže, KS a začít více trénovat</w:t>
            </w:r>
          </w:p>
        </w:tc>
      </w:tr>
      <w:tr w:rsidR="000A62BF" w:rsidRPr="00D2612A" w14:paraId="7A248E86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6B4C" w14:textId="103D573A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Stanislav Čech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0273E" w14:textId="2BB3DB92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6D5" w14:textId="46DD9E63" w:rsidR="000A62BF" w:rsidRPr="00D2612A" w:rsidRDefault="000A62BF" w:rsidP="000A6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Petr Mičulka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5A6C" w14:textId="0230FA2C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Pokusit se postoupit na MČR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BF0B" w14:textId="2BFA0F9A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Začátek turnaje splňoval můj cíl, v dalších partiích se tolik nedařilo, kdybych v posledním kole zvítězil skončil bych na posledním postupovém místě a cíl bych splnil.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F2B8" w14:textId="33354178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Od trenéra jsem měl všeobecnou přípravu, mezi jednotlivými koly jsem se s trenérem dívali a připravovali na nadcházejícího soupeře z hlediska zahájení a stylu hry.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6212" w14:textId="1D1D5DC1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Hrát pomaleji a více se soustředit.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5AB" w14:textId="00695F25" w:rsidR="000A62BF" w:rsidRPr="00D2612A" w:rsidRDefault="000A62BF" w:rsidP="000A6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Zúčastnit se dalších turnajů, zlepšovat se ve všech fázích a příští rok postoupit na MČR.</w:t>
            </w:r>
          </w:p>
        </w:tc>
      </w:tr>
      <w:tr w:rsidR="00F60982" w:rsidRPr="00D2612A" w14:paraId="526228D8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9FC" w14:textId="6E334069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Iva Mourycová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873A0" w14:textId="5AE94554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3E4" w14:textId="099A1D7D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675" w14:textId="2853E6C9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vyhrát holky a hrát hezké partie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8E2C" w14:textId="35C97E78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docela dobrý, ale některé partie byli hrozné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564" w14:textId="0E058615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trénovala jsem s tátou a trenérkou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DB24" w14:textId="04F587DC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víc trénovat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B771" w14:textId="5A69A730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postoupit na republiku v rapidu, hrát co nejlíp na MČR</w:t>
            </w:r>
          </w:p>
        </w:tc>
      </w:tr>
      <w:tr w:rsidR="00F60982" w:rsidRPr="00D2612A" w14:paraId="45469CF8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B5DF" w14:textId="05F2E539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Zdeněk Vaňoušek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A14C2" w14:textId="7759B4AD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5422" w14:textId="210AA0D5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675B" w14:textId="50272DE5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Postup na MČR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115" w14:textId="0A1888D4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Postup se podařil jen poslední dvě partie jsem nezvládl.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A000" w14:textId="6A45F04D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Rozbory partií soupeřů s trenéry a trénování koncovek.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A68" w14:textId="18209829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větší variace zahájení.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0A4" w14:textId="357A1CBC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MČR H10 ve vážných partiích a MČR H10 v rapidu. Navýšit Elo na 1700.</w:t>
            </w:r>
          </w:p>
        </w:tc>
      </w:tr>
      <w:tr w:rsidR="00F60982" w:rsidRPr="00D2612A" w14:paraId="65E62D3B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ED0" w14:textId="6CEFCF39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Filip Štěpnička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72A78" w14:textId="5975BBC0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51" w14:textId="3E57F379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C074" w14:textId="5F0308D6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Na turnaj jsem jel s cílem skončit do 3. místa.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0EC9" w14:textId="1276ED49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Podařilo se mi splnit můj cíl.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D64" w14:textId="7779C070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Dělal jsem Lichess diagramy každý den a přehrával jsem knížky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681" w14:textId="14D88E5D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Kontrolovat si figurky kam je pokládám.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265" w14:textId="52DA3B0F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Hlavní plán je důkladná příprava na MČR v Koutech nad Desnou v klasickém šachu.</w:t>
            </w:r>
          </w:p>
        </w:tc>
      </w:tr>
      <w:tr w:rsidR="00F60982" w:rsidRPr="00D2612A" w14:paraId="3E7BE9BD" w14:textId="77777777" w:rsidTr="00F60982">
        <w:trPr>
          <w:trHeight w:val="57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E7D" w14:textId="77777777" w:rsidR="00F66206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Adam </w:t>
            </w:r>
          </w:p>
          <w:p w14:paraId="64683DCC" w14:textId="2191C7EC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Juda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17B89E" w14:textId="5DF5F951" w:rsidR="00F60982" w:rsidRPr="00D2612A" w:rsidRDefault="00F60982" w:rsidP="00F60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MMaS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4264" w14:textId="44C1D8C9" w:rsidR="00F60982" w:rsidRPr="00D2612A" w:rsidRDefault="00F60982" w:rsidP="00F6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2612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David Brychta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AA0" w14:textId="08A19A7D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 Uhrát alespoň dva body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CDD" w14:textId="715D8EA3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Cíl byl překonán, tak super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21BA" w14:textId="33B31871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 xml:space="preserve"> více tréninku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56F" w14:textId="78BD762C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potrénovat více středních partii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D80" w14:textId="176B6EFF" w:rsidR="00F60982" w:rsidRPr="00D2612A" w:rsidRDefault="00F60982" w:rsidP="00F609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D2612A">
              <w:rPr>
                <w:rFonts w:ascii="Calibri" w:hAnsi="Calibri" w:cs="Calibri"/>
                <w:sz w:val="16"/>
                <w:szCs w:val="16"/>
              </w:rPr>
              <w:t>Účast na turnaji LIGA Vysočiny</w:t>
            </w:r>
          </w:p>
        </w:tc>
      </w:tr>
    </w:tbl>
    <w:p w14:paraId="53B21583" w14:textId="77777777" w:rsidR="00A515A7" w:rsidRPr="00D2612A" w:rsidRDefault="00A515A7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3573B72" w14:textId="77777777" w:rsidR="00A515A7" w:rsidRDefault="00A515A7">
      <w:pPr>
        <w:rPr>
          <w:rFonts w:ascii="Calibri" w:hAnsi="Calibri" w:cs="Calibri"/>
          <w:b/>
          <w:bCs/>
          <w:u w:val="single"/>
        </w:rPr>
      </w:pPr>
    </w:p>
    <w:p w14:paraId="0E9156EA" w14:textId="77777777" w:rsidR="00A515A7" w:rsidRDefault="00A515A7">
      <w:pPr>
        <w:rPr>
          <w:rFonts w:ascii="Calibri" w:hAnsi="Calibri" w:cs="Calibri"/>
          <w:b/>
          <w:bCs/>
          <w:u w:val="single"/>
        </w:rPr>
      </w:pPr>
    </w:p>
    <w:p w14:paraId="2372C8F7" w14:textId="644E1C94" w:rsidR="00CF0B55" w:rsidRDefault="00A515A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</w:p>
    <w:p w14:paraId="391D0D74" w14:textId="77777777" w:rsidR="00A515A7" w:rsidRPr="00751193" w:rsidRDefault="00A515A7">
      <w:pPr>
        <w:rPr>
          <w:rFonts w:ascii="Calibri" w:hAnsi="Calibri" w:cs="Calibri"/>
          <w:b/>
          <w:bCs/>
          <w:u w:val="single"/>
        </w:rPr>
      </w:pPr>
    </w:p>
    <w:sectPr w:rsidR="00A515A7" w:rsidRPr="00751193" w:rsidSect="007511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B872" w14:textId="77777777" w:rsidR="00820057" w:rsidRDefault="00820057" w:rsidP="008B6A60">
      <w:pPr>
        <w:spacing w:after="0" w:line="240" w:lineRule="auto"/>
      </w:pPr>
      <w:r>
        <w:separator/>
      </w:r>
    </w:p>
  </w:endnote>
  <w:endnote w:type="continuationSeparator" w:id="0">
    <w:p w14:paraId="7213AEA9" w14:textId="77777777" w:rsidR="00820057" w:rsidRDefault="00820057" w:rsidP="008B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8C70" w14:textId="77777777" w:rsidR="00820057" w:rsidRDefault="00820057" w:rsidP="008B6A60">
      <w:pPr>
        <w:spacing w:after="0" w:line="240" w:lineRule="auto"/>
      </w:pPr>
      <w:r>
        <w:separator/>
      </w:r>
    </w:p>
  </w:footnote>
  <w:footnote w:type="continuationSeparator" w:id="0">
    <w:p w14:paraId="6CBE0A8A" w14:textId="77777777" w:rsidR="00820057" w:rsidRDefault="00820057" w:rsidP="008B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F60"/>
    <w:multiLevelType w:val="hybridMultilevel"/>
    <w:tmpl w:val="D884BB94"/>
    <w:lvl w:ilvl="0" w:tplc="CAA0E4E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52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60"/>
    <w:rsid w:val="000A62BF"/>
    <w:rsid w:val="000F237A"/>
    <w:rsid w:val="001E6572"/>
    <w:rsid w:val="002A68BE"/>
    <w:rsid w:val="002B62BE"/>
    <w:rsid w:val="002C2399"/>
    <w:rsid w:val="0030633D"/>
    <w:rsid w:val="00385C75"/>
    <w:rsid w:val="004D4C83"/>
    <w:rsid w:val="00751193"/>
    <w:rsid w:val="00814349"/>
    <w:rsid w:val="0081604D"/>
    <w:rsid w:val="00820057"/>
    <w:rsid w:val="008B365F"/>
    <w:rsid w:val="008B6A60"/>
    <w:rsid w:val="009E4A51"/>
    <w:rsid w:val="00A515A7"/>
    <w:rsid w:val="00A65187"/>
    <w:rsid w:val="00A76672"/>
    <w:rsid w:val="00A76CFA"/>
    <w:rsid w:val="00B77454"/>
    <w:rsid w:val="00C9254D"/>
    <w:rsid w:val="00CF0B55"/>
    <w:rsid w:val="00D2612A"/>
    <w:rsid w:val="00DE16F6"/>
    <w:rsid w:val="00E1298E"/>
    <w:rsid w:val="00E21560"/>
    <w:rsid w:val="00F60982"/>
    <w:rsid w:val="00F66206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80E"/>
  <w15:chartTrackingRefBased/>
  <w15:docId w15:val="{9E076E6F-1FFA-4484-87CF-DCBF082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A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A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A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A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A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A60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8B6A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A60"/>
  </w:style>
  <w:style w:type="paragraph" w:styleId="Zpat">
    <w:name w:val="footer"/>
    <w:basedOn w:val="Normln"/>
    <w:link w:val="ZpatChar"/>
    <w:uiPriority w:val="99"/>
    <w:unhideWhenUsed/>
    <w:rsid w:val="008B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A60"/>
  </w:style>
  <w:style w:type="character" w:styleId="Hypertextovodkaz">
    <w:name w:val="Hyperlink"/>
    <w:basedOn w:val="Standardnpsmoodstavce"/>
    <w:uiPriority w:val="99"/>
    <w:unhideWhenUsed/>
    <w:rsid w:val="00E1298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9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143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ajce.idnes.cz/skslaviaorlova2022/album/mmas-mladeze-2025-u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jce.idnes.cz/skslaviaorlova2022/album/mmas-mladeze-2025-u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ajce.idnes.cz/skslaviaorlova2022/album/mmas-mladeze-2025-u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2.chess-results.com/tnr1254240.aspx?lan=5&amp;art=0&amp;turdet=YES&amp;SNode=S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ajce.idnes.cz/skslaviaorlova2022/album/mmas-mladeze-2025-u16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ajce.idnes.cz/skslaviaorlova2022/album/mmas-mladeze-2025-u1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36E5-25ED-4A90-956D-8CCF5CD2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Policarová</dc:creator>
  <cp:keywords/>
  <dc:description/>
  <cp:lastModifiedBy>Olga Policarová</cp:lastModifiedBy>
  <cp:revision>14</cp:revision>
  <dcterms:created xsi:type="dcterms:W3CDTF">2025-11-17T09:26:00Z</dcterms:created>
  <dcterms:modified xsi:type="dcterms:W3CDTF">2025-11-20T07:58:00Z</dcterms:modified>
</cp:coreProperties>
</file>