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C7C45" w14:textId="7CF1035B" w:rsidR="00757877" w:rsidRPr="00F0152B" w:rsidRDefault="00BE48DF">
      <w:pPr>
        <w:rPr>
          <w:b/>
        </w:rPr>
      </w:pPr>
      <w:r>
        <w:rPr>
          <w:b/>
        </w:rPr>
        <w:t>Zápis z jednání VV KŠSV v roce 202</w:t>
      </w:r>
      <w:r w:rsidR="00EE166F">
        <w:rPr>
          <w:b/>
        </w:rPr>
        <w:t>0</w:t>
      </w:r>
      <w:bookmarkStart w:id="0" w:name="_GoBack"/>
      <w:bookmarkEnd w:id="0"/>
    </w:p>
    <w:p w14:paraId="1FBE99F0" w14:textId="77777777" w:rsidR="00AE249E" w:rsidRDefault="00AE249E" w:rsidP="00AE249E">
      <w:r>
        <w:t>V únoru 2020 proběhla volební Konference KŠSV, která zvolila nový výkonný výbor a revizní</w:t>
      </w:r>
    </w:p>
    <w:p w14:paraId="6E245C6F" w14:textId="77777777" w:rsidR="00AE249E" w:rsidRDefault="00AE249E" w:rsidP="00AE249E">
      <w:r>
        <w:t>komisi. Výkonný výbor následně vytvořil své komise.</w:t>
      </w:r>
    </w:p>
    <w:p w14:paraId="03FAFCC6" w14:textId="77777777" w:rsidR="00AE249E" w:rsidRDefault="00AE249E" w:rsidP="00AE249E">
      <w:r>
        <w:t>Výkonný výbor začal hned pracovat, jednou jsme se setkali prezenčně, jinak naše jednání probíhala</w:t>
      </w:r>
    </w:p>
    <w:p w14:paraId="4EBFE184" w14:textId="77777777" w:rsidR="00AE249E" w:rsidRDefault="00AE249E" w:rsidP="00AE249E">
      <w:r>
        <w:t>online, domlouvali jsme se e-maily a telefonicky. Činnost vykazovaly i ostatní komise. Některých</w:t>
      </w:r>
    </w:p>
    <w:p w14:paraId="323B5786" w14:textId="77777777" w:rsidR="00AE249E" w:rsidRDefault="00AE249E" w:rsidP="00AE249E">
      <w:r>
        <w:t>jejich jednání jsem se zúčastnila. Byla velmi konstruktivní.</w:t>
      </w:r>
    </w:p>
    <w:p w14:paraId="29998FF7" w14:textId="77777777" w:rsidR="00AE249E" w:rsidRDefault="00AE249E" w:rsidP="00AE249E">
      <w:r>
        <w:t>Velký kus práce odvedla komise mládeže, která provedla dílčí změny – oddělila turnaje Ligy</w:t>
      </w:r>
    </w:p>
    <w:p w14:paraId="0334B9DF" w14:textId="77777777" w:rsidR="00AE249E" w:rsidRDefault="00AE249E" w:rsidP="00AE249E">
      <w:r>
        <w:t>Vysočiny mládeže (LVM), které budou tzv. náborové a Krajský přebor v rapid šachu mládeže.</w:t>
      </w:r>
    </w:p>
    <w:p w14:paraId="18CB49E6" w14:textId="77777777" w:rsidR="00AE249E" w:rsidRDefault="00AE249E" w:rsidP="00AE249E">
      <w:r>
        <w:t>Předsedkyně KM sehnala sponzora, který poskytne ceny do závěrečného vyhodnocení seriálu LVM.</w:t>
      </w:r>
    </w:p>
    <w:p w14:paraId="49DEC4A3" w14:textId="77777777" w:rsidR="00AE249E" w:rsidRDefault="00AE249E" w:rsidP="00AE249E">
      <w:r>
        <w:t>KM dále vypracovala koncepci podpory mládeže a naplánovala soustředění, která na sebe tematicky</w:t>
      </w:r>
    </w:p>
    <w:p w14:paraId="022A8805" w14:textId="77777777" w:rsidR="00AE249E" w:rsidRDefault="00AE249E" w:rsidP="00AE249E">
      <w:r>
        <w:t>navazovala. Když už epidemiologická situace neumožňovala prezenční formy soustředění, přešlo se</w:t>
      </w:r>
    </w:p>
    <w:p w14:paraId="34B0E363" w14:textId="77777777" w:rsidR="00AE249E" w:rsidRDefault="00AE249E" w:rsidP="00AE249E">
      <w:r>
        <w:t>pružně na online formu soustředění. Mládež tak mohla trénovat pod vedením pana velmistry Petra</w:t>
      </w:r>
    </w:p>
    <w:p w14:paraId="01100FF5" w14:textId="77777777" w:rsidR="00AE249E" w:rsidRDefault="00AE249E" w:rsidP="00AE249E">
      <w:r>
        <w:t xml:space="preserve">Veličky a trenéra druhé třídy Petra </w:t>
      </w:r>
      <w:proofErr w:type="spellStart"/>
      <w:r>
        <w:t>Mičulky</w:t>
      </w:r>
      <w:proofErr w:type="spellEnd"/>
      <w:r>
        <w:t xml:space="preserve"> kontinuálně po celý rok. Věřím, že online forma</w:t>
      </w:r>
    </w:p>
    <w:p w14:paraId="6040DCF4" w14:textId="77777777" w:rsidR="00AE249E" w:rsidRDefault="00AE249E" w:rsidP="00AE249E">
      <w:r>
        <w:t>soustřední se ujme i v době, kdy už nebudou platit vládní omezení – šetří čas, cestovné, využívají ji</w:t>
      </w:r>
    </w:p>
    <w:p w14:paraId="33696A43" w14:textId="77777777" w:rsidR="00AE249E" w:rsidRDefault="00AE249E" w:rsidP="00AE249E">
      <w:r>
        <w:t>i děti, které běžně na soustředění nejezdí. Z činnosti KM mládeže mám velkou radost a patří jí velké</w:t>
      </w:r>
    </w:p>
    <w:p w14:paraId="6E1E67AD" w14:textId="77777777" w:rsidR="00AE249E" w:rsidRDefault="00AE249E" w:rsidP="00AE249E">
      <w:r>
        <w:t>poděkování za její činnost, zejména jejím „tahounům“ Drahomíře Kaňkové a Janu Zezulovi.</w:t>
      </w:r>
    </w:p>
    <w:p w14:paraId="1F7C41CC" w14:textId="77777777" w:rsidR="00AE249E" w:rsidRDefault="00AE249E" w:rsidP="00AE249E">
      <w:r>
        <w:t>Bohužel se stále potýkáme s tím, že tato komise plní kvalitně svoje první poslání – činnost komise</w:t>
      </w:r>
    </w:p>
    <w:p w14:paraId="7CF502F3" w14:textId="77777777" w:rsidR="00AE249E" w:rsidRDefault="00AE249E" w:rsidP="00AE249E">
      <w:r>
        <w:t>mládež a trochu zapomíná na to, že má i statut trenérsko-metodické komise. Uspořádání školení</w:t>
      </w:r>
    </w:p>
    <w:p w14:paraId="5E7F2E4B" w14:textId="77777777" w:rsidR="00AE249E" w:rsidRDefault="00AE249E" w:rsidP="00AE249E">
      <w:r>
        <w:t>trenérů tak zůstalo (podobně jako v minulosti) na mně.</w:t>
      </w:r>
    </w:p>
    <w:p w14:paraId="501FE390" w14:textId="77777777" w:rsidR="00AE249E" w:rsidRDefault="00AE249E" w:rsidP="00AE249E">
      <w:r>
        <w:t>Z činnosti dalších komisí bych vypíchla komisi STK, která to neměla vůbec jednoduché – musela</w:t>
      </w:r>
    </w:p>
    <w:p w14:paraId="7269EFDD" w14:textId="77777777" w:rsidR="00AE249E" w:rsidRDefault="00AE249E" w:rsidP="00AE249E">
      <w:r>
        <w:t>neustále hlídat vládní nařízení, abychom věděli, zda se může hrát. Zatímco v první polovině roku se</w:t>
      </w:r>
    </w:p>
    <w:p w14:paraId="6523E858" w14:textId="77777777" w:rsidR="00AE249E" w:rsidRDefault="00AE249E" w:rsidP="00AE249E">
      <w:r>
        <w:t>možnost hrát našla, od října už jsme paralyzovaní. Soutěže družstev se vůbec nerozeběhly</w:t>
      </w:r>
    </w:p>
    <w:p w14:paraId="2D9569F0" w14:textId="77777777" w:rsidR="00AE249E" w:rsidRDefault="00AE249E" w:rsidP="00AE249E">
      <w:r>
        <w:t>a předpokládám, že na konferenci se shodneme na zrušení celé jejich sezony. Díky předsedovi komise</w:t>
      </w:r>
    </w:p>
    <w:p w14:paraId="580DDA3A" w14:textId="77777777" w:rsidR="00AE249E" w:rsidRDefault="00AE249E" w:rsidP="00AE249E">
      <w:r>
        <w:t>STK Josefu Kratochvílovi ale máme možnost hrát alespoň online – třikrát v týdnu pro nás organizuje</w:t>
      </w:r>
    </w:p>
    <w:p w14:paraId="2679CC32" w14:textId="77777777" w:rsidR="00AE249E" w:rsidRDefault="00AE249E" w:rsidP="00AE249E">
      <w:r>
        <w:t>Turnaje na chess.com.</w:t>
      </w:r>
    </w:p>
    <w:p w14:paraId="299B6DF0" w14:textId="77777777" w:rsidR="00AE249E" w:rsidRDefault="00AE249E" w:rsidP="00AE249E">
      <w:r>
        <w:t>Děkuji oběma dalším spolupracovníkům ve výkonném výboru Evě Šimečkové a Josefu Fišarovi,</w:t>
      </w:r>
    </w:p>
    <w:p w14:paraId="4AD54683" w14:textId="77777777" w:rsidR="00AE249E" w:rsidRDefault="00AE249E" w:rsidP="00AE249E">
      <w:r>
        <w:t>děkuji i všem členům komisí za odvedenou práci. Moje podkování míří i do oddílů – bez vás,</w:t>
      </w:r>
    </w:p>
    <w:p w14:paraId="72FEDD83" w14:textId="77777777" w:rsidR="00AE249E" w:rsidRDefault="00AE249E" w:rsidP="00AE249E">
      <w:r>
        <w:t>činorodých funkcionářů bychom se neobešli.</w:t>
      </w:r>
    </w:p>
    <w:p w14:paraId="3684E732" w14:textId="77777777" w:rsidR="00AE249E" w:rsidRDefault="00AE249E" w:rsidP="00AE249E">
      <w:r>
        <w:t>Vím, že situace není jednoduchá, zasahuje nejen do našeho šachového dění, ale i do osobního</w:t>
      </w:r>
    </w:p>
    <w:p w14:paraId="23A645B4" w14:textId="77777777" w:rsidR="00AE249E" w:rsidRDefault="00AE249E" w:rsidP="00AE249E">
      <w:r>
        <w:t>a pracovního života. Musíme stále silněji hledat motivaci a sílu jít dál. Šachy jsou skvělá volba pro</w:t>
      </w:r>
    </w:p>
    <w:p w14:paraId="3CCCCA61" w14:textId="77777777" w:rsidR="00AE249E" w:rsidRDefault="00AE249E" w:rsidP="00AE249E">
      <w:r>
        <w:t>odreagování se od běžných starostí.</w:t>
      </w:r>
    </w:p>
    <w:p w14:paraId="64E61EE5" w14:textId="177CC9BA" w:rsidR="00BE48DF" w:rsidRDefault="00AE249E" w:rsidP="00AE249E">
      <w:r>
        <w:lastRenderedPageBreak/>
        <w:t>Přeji vám i vašim blízkým pevné zdraví a budu se těšit na setkání v online i prezenčním prostředí.</w:t>
      </w:r>
    </w:p>
    <w:p w14:paraId="6D80FD6A" w14:textId="2F442903" w:rsidR="00BE4C03" w:rsidRDefault="00757877">
      <w:r>
        <w:t>Eva Kořínková, předsedkyně KŠSV</w:t>
      </w:r>
    </w:p>
    <w:sectPr w:rsidR="00BE4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13"/>
    <w:rsid w:val="000E33E8"/>
    <w:rsid w:val="000F538A"/>
    <w:rsid w:val="002014A0"/>
    <w:rsid w:val="004314E1"/>
    <w:rsid w:val="00433DAA"/>
    <w:rsid w:val="00757877"/>
    <w:rsid w:val="00863613"/>
    <w:rsid w:val="00AC237F"/>
    <w:rsid w:val="00AE249E"/>
    <w:rsid w:val="00BE48DF"/>
    <w:rsid w:val="00BE4C03"/>
    <w:rsid w:val="00CD075B"/>
    <w:rsid w:val="00D43E2C"/>
    <w:rsid w:val="00E70615"/>
    <w:rsid w:val="00EE166F"/>
    <w:rsid w:val="00F0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6034"/>
  <w15:chartTrackingRefBased/>
  <w15:docId w15:val="{AB735E9E-8759-4F29-9FF5-017BD6DC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2022-09-08T15:09:00Z</dcterms:created>
  <dcterms:modified xsi:type="dcterms:W3CDTF">2022-09-08T15:34:00Z</dcterms:modified>
</cp:coreProperties>
</file>