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5" w:rsidRPr="001B5FDC" w:rsidRDefault="001C33A5" w:rsidP="001C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Calibri" w:hAnsi="Calibri" w:cs="Calibri"/>
          <w:b/>
          <w:bCs/>
          <w:sz w:val="40"/>
          <w:szCs w:val="40"/>
        </w:rPr>
      </w:pPr>
      <w:r w:rsidRPr="001B5FDC">
        <w:rPr>
          <w:rFonts w:ascii="Calibri" w:hAnsi="Calibri" w:cs="Calibri"/>
          <w:b/>
          <w:bCs/>
          <w:sz w:val="40"/>
          <w:szCs w:val="40"/>
        </w:rPr>
        <w:t xml:space="preserve">Zpráva ze soustředění KCTM Náměšť </w:t>
      </w:r>
      <w:proofErr w:type="gramStart"/>
      <w:r w:rsidRPr="001B5FDC">
        <w:rPr>
          <w:rFonts w:ascii="Calibri" w:hAnsi="Calibri" w:cs="Calibri"/>
          <w:b/>
          <w:bCs/>
          <w:sz w:val="40"/>
          <w:szCs w:val="40"/>
        </w:rPr>
        <w:t>19.10.2019</w:t>
      </w:r>
      <w:proofErr w:type="gramEnd"/>
    </w:p>
    <w:p w:rsidR="001C33A5" w:rsidRDefault="001C33A5" w:rsidP="001C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Calibri" w:hAnsi="Calibri" w:cs="Calibri"/>
          <w:bCs/>
        </w:rPr>
      </w:pPr>
    </w:p>
    <w:p w:rsidR="001C33A5" w:rsidRDefault="001C33A5" w:rsidP="001C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Víkendové soustředění KCTM bylo jednodenní a konalo se v sobotu 19. října v Náměšti nad Oslavou v DDM.</w:t>
      </w:r>
      <w:r>
        <w:rPr>
          <w:rFonts w:ascii="Calibri" w:hAnsi="Calibri" w:cs="Calibri"/>
        </w:rPr>
        <w:t xml:space="preserve"> </w:t>
      </w:r>
    </w:p>
    <w:p w:rsidR="001C33A5" w:rsidRDefault="001C33A5" w:rsidP="001C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p w:rsidR="001C33A5" w:rsidRDefault="001C33A5" w:rsidP="001C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hAnsi="Calibri" w:cs="Calibri"/>
          <w:sz w:val="16"/>
          <w:szCs w:val="16"/>
        </w:rPr>
      </w:pPr>
    </w:p>
    <w:p w:rsidR="001C33A5" w:rsidRDefault="001C33A5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skupinou A pracoval GM Petr Velička, trenér 2. třídy. Skupina A se věnovala následujícím tématům:</w:t>
      </w:r>
    </w:p>
    <w:p w:rsidR="00B12CB3" w:rsidRPr="003C32DA" w:rsidRDefault="00B12CB3" w:rsidP="00B12CB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C32DA">
        <w:rPr>
          <w:rFonts w:cs="Calibri"/>
          <w:sz w:val="24"/>
          <w:szCs w:val="24"/>
        </w:rPr>
        <w:t>Typové pozice ve střední hře</w:t>
      </w:r>
    </w:p>
    <w:p w:rsidR="00B12CB3" w:rsidRPr="003C32DA" w:rsidRDefault="00B12CB3" w:rsidP="00B12CB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C32DA">
        <w:rPr>
          <w:rFonts w:cs="Calibri"/>
          <w:sz w:val="24"/>
          <w:szCs w:val="24"/>
        </w:rPr>
        <w:t>Strategie střední hry</w:t>
      </w:r>
    </w:p>
    <w:p w:rsidR="00B12CB3" w:rsidRPr="003C32DA" w:rsidRDefault="00B12CB3" w:rsidP="00B12CB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C32DA">
        <w:rPr>
          <w:rFonts w:cs="Calibri"/>
          <w:sz w:val="24"/>
          <w:szCs w:val="24"/>
        </w:rPr>
        <w:t>Strategie koncovky</w:t>
      </w:r>
    </w:p>
    <w:p w:rsidR="001C33A5" w:rsidRDefault="001C33A5" w:rsidP="001C33A5">
      <w:pPr>
        <w:pStyle w:val="FormtovanvHTML"/>
        <w:jc w:val="both"/>
        <w:rPr>
          <w:rFonts w:ascii="Calibri" w:hAnsi="Calibri" w:cs="Calibri"/>
          <w:sz w:val="24"/>
          <w:szCs w:val="24"/>
        </w:rPr>
      </w:pPr>
    </w:p>
    <w:p w:rsidR="001C33A5" w:rsidRDefault="001C33A5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Skupině B se věnoval KM Petr Mičulka, trenér 2. třídy. Skupina B se věnovala následujícím tématům:</w:t>
      </w:r>
    </w:p>
    <w:p w:rsidR="00B12CB3" w:rsidRPr="00E511ED" w:rsidRDefault="00B12CB3" w:rsidP="00B12C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511ED">
        <w:rPr>
          <w:rFonts w:cs="Calibri"/>
          <w:sz w:val="24"/>
          <w:szCs w:val="24"/>
        </w:rPr>
        <w:t>Vysvětlení testových diagramů</w:t>
      </w:r>
      <w:r>
        <w:rPr>
          <w:rFonts w:cs="Calibri"/>
          <w:sz w:val="24"/>
          <w:szCs w:val="24"/>
        </w:rPr>
        <w:t xml:space="preserve"> z taktiky a koncovek</w:t>
      </w:r>
    </w:p>
    <w:p w:rsidR="00B12CB3" w:rsidRPr="00E511ED" w:rsidRDefault="00B12CB3" w:rsidP="00B12C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511ED">
        <w:rPr>
          <w:rFonts w:cs="Calibri"/>
          <w:sz w:val="24"/>
          <w:szCs w:val="24"/>
        </w:rPr>
        <w:t xml:space="preserve">Jak hrát a </w:t>
      </w:r>
      <w:r>
        <w:rPr>
          <w:rFonts w:cs="Calibri"/>
          <w:sz w:val="24"/>
          <w:szCs w:val="24"/>
        </w:rPr>
        <w:t xml:space="preserve">jak </w:t>
      </w:r>
      <w:r w:rsidRPr="00E511ED">
        <w:rPr>
          <w:rFonts w:cs="Calibri"/>
          <w:sz w:val="24"/>
          <w:szCs w:val="24"/>
        </w:rPr>
        <w:t>nehrát zahájení</w:t>
      </w:r>
    </w:p>
    <w:p w:rsidR="00B12CB3" w:rsidRPr="00B12CB3" w:rsidRDefault="00B12CB3" w:rsidP="00B12C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511ED">
        <w:rPr>
          <w:rFonts w:cs="Calibri"/>
          <w:sz w:val="24"/>
          <w:szCs w:val="24"/>
        </w:rPr>
        <w:t>Testy z taktiky i koncovek</w:t>
      </w:r>
      <w:r w:rsidRPr="00B12CB3">
        <w:rPr>
          <w:rFonts w:cs="Calibri"/>
          <w:sz w:val="24"/>
          <w:szCs w:val="24"/>
        </w:rPr>
        <w:t>, vyhodnocení testů</w:t>
      </w:r>
    </w:p>
    <w:p w:rsidR="001C33A5" w:rsidRDefault="001C33A5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C33A5" w:rsidRDefault="001C33A5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</w:rPr>
        <w:t xml:space="preserve">Účastníci z každé ze skupin A i B se seznámili s poučnými příklady na </w:t>
      </w:r>
      <w:r w:rsidR="00B12CB3">
        <w:rPr>
          <w:rFonts w:ascii="Calibri" w:hAnsi="Calibri" w:cs="Calibri"/>
          <w:sz w:val="24"/>
          <w:szCs w:val="24"/>
          <w:lang w:val="cs-CZ"/>
        </w:rPr>
        <w:t xml:space="preserve">různá </w:t>
      </w:r>
      <w:r>
        <w:rPr>
          <w:rFonts w:ascii="Calibri" w:hAnsi="Calibri" w:cs="Calibri"/>
          <w:sz w:val="24"/>
          <w:szCs w:val="24"/>
        </w:rPr>
        <w:t xml:space="preserve">témata z oblasti </w:t>
      </w:r>
      <w:r w:rsidR="00B12CB3">
        <w:rPr>
          <w:rFonts w:ascii="Calibri" w:hAnsi="Calibri" w:cs="Calibri"/>
          <w:sz w:val="24"/>
          <w:szCs w:val="24"/>
          <w:lang w:val="cs-CZ"/>
        </w:rPr>
        <w:t xml:space="preserve">zahájení, </w:t>
      </w:r>
      <w:r>
        <w:rPr>
          <w:rFonts w:ascii="Calibri" w:hAnsi="Calibri" w:cs="Calibri"/>
          <w:sz w:val="24"/>
          <w:szCs w:val="24"/>
        </w:rPr>
        <w:t>střední hry a koncovek. Talenti dostali na závěr všechny probrané příklady včetně mnoha dalších v elektronické verzi domů k dalšímu prostudování.</w:t>
      </w:r>
    </w:p>
    <w:p w:rsid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</w:p>
    <w:p w:rsidR="004764FE" w:rsidRPr="004764FE" w:rsidRDefault="001B5FDC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S</w:t>
      </w:r>
      <w:r w:rsidR="004764FE">
        <w:rPr>
          <w:rFonts w:ascii="Calibri" w:hAnsi="Calibri" w:cs="Calibri"/>
          <w:sz w:val="24"/>
          <w:szCs w:val="24"/>
          <w:lang w:val="cs-CZ"/>
        </w:rPr>
        <w:t>oustředění organizačně zajišťovali Mgr.</w:t>
      </w:r>
      <w:r>
        <w:rPr>
          <w:rFonts w:ascii="Calibri" w:hAnsi="Calibri" w:cs="Calibri"/>
          <w:sz w:val="24"/>
          <w:szCs w:val="24"/>
          <w:lang w:val="cs-CZ"/>
        </w:rPr>
        <w:t xml:space="preserve"> Petr Krátký, ředitel DDM,</w:t>
      </w:r>
      <w:r w:rsidR="004764FE">
        <w:rPr>
          <w:rFonts w:ascii="Calibri" w:hAnsi="Calibri" w:cs="Calibri"/>
          <w:sz w:val="24"/>
          <w:szCs w:val="24"/>
          <w:lang w:val="cs-CZ"/>
        </w:rPr>
        <w:t xml:space="preserve"> Jan Zezula</w:t>
      </w:r>
      <w:r>
        <w:rPr>
          <w:rFonts w:ascii="Calibri" w:hAnsi="Calibri" w:cs="Calibri"/>
          <w:sz w:val="24"/>
          <w:szCs w:val="24"/>
          <w:lang w:val="cs-CZ"/>
        </w:rPr>
        <w:t xml:space="preserve"> a trenéři Ing. Petr Velička a Ing. Petr Mičulka</w:t>
      </w:r>
      <w:r w:rsidR="004764FE">
        <w:rPr>
          <w:rFonts w:ascii="Calibri" w:hAnsi="Calibri" w:cs="Calibri"/>
          <w:sz w:val="24"/>
          <w:szCs w:val="24"/>
          <w:lang w:val="cs-CZ"/>
        </w:rPr>
        <w:t>.</w:t>
      </w:r>
    </w:p>
    <w:p w:rsid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</w:p>
    <w:p w:rsid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Ve skupině A bylo celkem 9 talentů, držitelé 2. a 3. výkonnostní třídy:</w:t>
      </w:r>
    </w:p>
    <w:p w:rsid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Martin Žaža, David Žaža, Jakub Zezula, Matěj Zezula, Martin Policar, Lukáš Kaňka, Lucie Rybáčková, Filip Zedníček a Ivoš Pejcha.</w:t>
      </w:r>
    </w:p>
    <w:p w:rsid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</w:p>
    <w:p w:rsid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Ve skupině B bylo celkem 10 talentů, hráči s 4. a 5. výkonnostní třídou:</w:t>
      </w:r>
    </w:p>
    <w:p w:rsid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Stanislav Pelán, Samuel Matejka, Jakub Matejka, Martin Rybáček, Max Mičánek, Aleš Havelka, Kamila Havelková</w:t>
      </w:r>
      <w:r w:rsidR="001B5FDC">
        <w:rPr>
          <w:rFonts w:ascii="Calibri" w:hAnsi="Calibri" w:cs="Calibri"/>
          <w:sz w:val="24"/>
          <w:szCs w:val="24"/>
          <w:lang w:val="cs-CZ"/>
        </w:rPr>
        <w:t>, Petr Hotový, Ondřej Malý a Vít Bělehrad.</w:t>
      </w:r>
    </w:p>
    <w:p w:rsidR="001B5FDC" w:rsidRDefault="001B5FDC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</w:p>
    <w:p w:rsidR="001B5FDC" w:rsidRDefault="001B5FDC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V Náměšti nad Oslavou dne 21. 10. 2019</w:t>
      </w:r>
    </w:p>
    <w:p w:rsidR="001B5FDC" w:rsidRDefault="001B5FDC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</w:p>
    <w:p w:rsidR="001B5FDC" w:rsidRDefault="001B5FDC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Petr Mičulka</w:t>
      </w:r>
    </w:p>
    <w:p w:rsidR="004764FE" w:rsidRP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</w:p>
    <w:p w:rsidR="007178E5" w:rsidRDefault="007178E5"/>
    <w:sectPr w:rsidR="007178E5" w:rsidSect="0071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6443"/>
    <w:multiLevelType w:val="hybridMultilevel"/>
    <w:tmpl w:val="E60E2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52D2"/>
    <w:multiLevelType w:val="hybridMultilevel"/>
    <w:tmpl w:val="8026C3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F7757"/>
    <w:multiLevelType w:val="hybridMultilevel"/>
    <w:tmpl w:val="E60E2E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3A5"/>
    <w:rsid w:val="001B5FDC"/>
    <w:rsid w:val="001C33A5"/>
    <w:rsid w:val="004764FE"/>
    <w:rsid w:val="007178E5"/>
    <w:rsid w:val="00B1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C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C33A5"/>
    <w:rPr>
      <w:rFonts w:ascii="Courier New" w:eastAsia="Times New Roman" w:hAnsi="Courier New" w:cs="Times New Roman"/>
      <w:sz w:val="20"/>
      <w:szCs w:val="20"/>
      <w:lang/>
    </w:rPr>
  </w:style>
  <w:style w:type="paragraph" w:styleId="Odstavecseseznamem">
    <w:name w:val="List Paragraph"/>
    <w:basedOn w:val="Normln"/>
    <w:uiPriority w:val="34"/>
    <w:qFormat/>
    <w:rsid w:val="001C33A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2019-10-21T18:18:00Z</dcterms:created>
  <dcterms:modified xsi:type="dcterms:W3CDTF">2019-10-21T18:31:00Z</dcterms:modified>
</cp:coreProperties>
</file>