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F2A" w:rsidRPr="001F4B9D" w:rsidRDefault="001F4B9D" w:rsidP="001F4B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B9D">
        <w:rPr>
          <w:rFonts w:ascii="Times New Roman" w:hAnsi="Times New Roman" w:cs="Times New Roman"/>
          <w:b/>
          <w:sz w:val="36"/>
          <w:szCs w:val="36"/>
        </w:rPr>
        <w:t>Propozice</w:t>
      </w:r>
    </w:p>
    <w:p w:rsidR="001F4B9D" w:rsidRPr="001F4B9D" w:rsidRDefault="001F4B9D" w:rsidP="001F4B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4B9D">
        <w:rPr>
          <w:rFonts w:ascii="Times New Roman" w:hAnsi="Times New Roman" w:cs="Times New Roman"/>
          <w:b/>
          <w:sz w:val="36"/>
          <w:szCs w:val="36"/>
        </w:rPr>
        <w:t>Krajský přebor družstev mládeže 2017/2018</w:t>
      </w:r>
    </w:p>
    <w:p w:rsidR="001F4B9D" w:rsidRPr="00982FAA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 Termín:</w:t>
      </w:r>
      <w:r w:rsidR="003A1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19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2FAA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982F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– 13.5.2018</w:t>
      </w:r>
    </w:p>
    <w:p w:rsidR="001F4B9D" w:rsidRPr="00BE7B23" w:rsidRDefault="001F4B9D" w:rsidP="003A19A0">
      <w:pPr>
        <w:pStyle w:val="Zkladntext"/>
        <w:spacing w:after="0" w:line="276" w:lineRule="auto"/>
        <w:ind w:left="2127" w:hanging="2127"/>
        <w:jc w:val="both"/>
        <w:rPr>
          <w:color w:val="000000" w:themeColor="text1"/>
        </w:rPr>
      </w:pPr>
      <w:r w:rsidRPr="001F4B9D">
        <w:rPr>
          <w:b/>
          <w:bCs/>
          <w:color w:val="000000" w:themeColor="text1"/>
        </w:rPr>
        <w:t xml:space="preserve">2. </w:t>
      </w:r>
      <w:r w:rsidR="003A19A0">
        <w:rPr>
          <w:b/>
          <w:bCs/>
          <w:color w:val="000000" w:themeColor="text1"/>
        </w:rPr>
        <w:t xml:space="preserve"> </w:t>
      </w:r>
      <w:r w:rsidRPr="001F4B9D">
        <w:rPr>
          <w:b/>
          <w:bCs/>
          <w:color w:val="000000" w:themeColor="text1"/>
        </w:rPr>
        <w:t>Místo konání:</w:t>
      </w:r>
      <w:r w:rsidR="003A19A0">
        <w:rPr>
          <w:b/>
          <w:bCs/>
          <w:color w:val="000000" w:themeColor="text1"/>
        </w:rPr>
        <w:tab/>
      </w:r>
      <w:r w:rsidR="00BE7B23">
        <w:rPr>
          <w:bCs/>
          <w:color w:val="000000" w:themeColor="text1"/>
        </w:rPr>
        <w:t>Sokolovna Žďá</w:t>
      </w:r>
      <w:r w:rsidR="00BE7B23" w:rsidRPr="00BE7B23">
        <w:rPr>
          <w:bCs/>
          <w:color w:val="000000" w:themeColor="text1"/>
        </w:rPr>
        <w:t xml:space="preserve">r </w:t>
      </w:r>
      <w:proofErr w:type="spellStart"/>
      <w:r w:rsidR="00BE7B23" w:rsidRPr="00BE7B23">
        <w:rPr>
          <w:bCs/>
          <w:color w:val="000000" w:themeColor="text1"/>
        </w:rPr>
        <w:t>n.S</w:t>
      </w:r>
      <w:proofErr w:type="spellEnd"/>
      <w:r w:rsidR="00BE7B23" w:rsidRPr="00BE7B23">
        <w:rPr>
          <w:bCs/>
          <w:color w:val="000000" w:themeColor="text1"/>
        </w:rPr>
        <w:t xml:space="preserve">., </w:t>
      </w:r>
      <w:r w:rsidR="00BE7B23" w:rsidRPr="00BE7B23">
        <w:rPr>
          <w:color w:val="000000"/>
          <w:shd w:val="clear" w:color="auto" w:fill="FFFFFF"/>
        </w:rPr>
        <w:t>Doležalovo nám. 528/3</w:t>
      </w:r>
      <w:proofErr w:type="gramStart"/>
      <w:r w:rsidR="00BE7B23">
        <w:rPr>
          <w:color w:val="000000"/>
          <w:shd w:val="clear" w:color="auto" w:fill="FFFFFF"/>
        </w:rPr>
        <w:t xml:space="preserve">   (</w:t>
      </w:r>
      <w:proofErr w:type="gramEnd"/>
      <w:r w:rsidR="00BE7B23">
        <w:rPr>
          <w:color w:val="000000"/>
          <w:shd w:val="clear" w:color="auto" w:fill="FFFFFF"/>
        </w:rPr>
        <w:t>viz plánek v příloze)</w:t>
      </w:r>
      <w:r w:rsidR="00A83721">
        <w:rPr>
          <w:color w:val="000000"/>
          <w:shd w:val="clear" w:color="auto" w:fill="FFFFFF"/>
        </w:rPr>
        <w:t xml:space="preserve"> GPS=</w:t>
      </w:r>
      <w:r w:rsidR="00A83721" w:rsidRPr="00A83721">
        <w:rPr>
          <w:color w:val="000000"/>
          <w:shd w:val="clear" w:color="auto" w:fill="FFFFFF"/>
        </w:rPr>
        <w:t>49.5603067N, 15.9409064E</w:t>
      </w:r>
    </w:p>
    <w:p w:rsidR="001F4B9D" w:rsidRPr="009A2CD9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  Pořadatel:</w:t>
      </w:r>
      <w:r w:rsidR="003A19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A19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314A10" w:rsidRPr="00314A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ŠO TJ Žďár </w:t>
      </w:r>
      <w:proofErr w:type="spellStart"/>
      <w:r w:rsidR="00314A10" w:rsidRPr="00314A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n.S</w:t>
      </w:r>
      <w:proofErr w:type="spellEnd"/>
      <w:r w:rsidR="00314A10" w:rsidRPr="00314A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z.s</w:t>
      </w:r>
      <w:proofErr w:type="spellEnd"/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314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5" w:history="1">
        <w:r w:rsidR="00314A10" w:rsidRPr="009A2CD9">
          <w:rPr>
            <w:rStyle w:val="Hypertextovodkaz"/>
            <w:rFonts w:ascii="Times New Roman" w:hAnsi="Times New Roman" w:cs="Times New Roman"/>
            <w:sz w:val="24"/>
            <w:szCs w:val="24"/>
          </w:rPr>
          <w:t>www.zdarskysach.webnode.cz</w:t>
        </w:r>
      </w:hyperlink>
    </w:p>
    <w:p w:rsidR="001F4B9D" w:rsidRPr="009A2CD9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2C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 Řídící orgán:</w:t>
      </w:r>
      <w:r w:rsidR="003A19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A2CD9">
        <w:rPr>
          <w:rFonts w:ascii="Times New Roman" w:hAnsi="Times New Roman" w:cs="Times New Roman"/>
          <w:color w:val="000000" w:themeColor="text1"/>
          <w:sz w:val="24"/>
          <w:szCs w:val="24"/>
        </w:rPr>
        <w:t>Komise mládeže KŠS Vysočina</w:t>
      </w:r>
    </w:p>
    <w:p w:rsidR="001F4B9D" w:rsidRPr="009A2CD9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C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3A1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A2C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Ředitel turnaje:</w:t>
      </w:r>
      <w:r w:rsidR="003A1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9A2CD9" w:rsidRPr="009A2CD9">
        <w:rPr>
          <w:rFonts w:ascii="Times New Roman" w:hAnsi="Times New Roman" w:cs="Times New Roman"/>
          <w:color w:val="000000"/>
          <w:sz w:val="24"/>
          <w:szCs w:val="24"/>
        </w:rPr>
        <w:t>Josef Fišar starší,</w:t>
      </w:r>
      <w:r w:rsidR="009A2CD9">
        <w:rPr>
          <w:rFonts w:ascii="Times New Roman" w:hAnsi="Times New Roman" w:cs="Times New Roman"/>
          <w:color w:val="000000"/>
          <w:sz w:val="24"/>
          <w:szCs w:val="24"/>
        </w:rPr>
        <w:t xml:space="preserve">  mail:</w:t>
      </w:r>
      <w:r w:rsidR="009A2CD9" w:rsidRPr="009A2CD9">
        <w:rPr>
          <w:rFonts w:ascii="Times New Roman" w:hAnsi="Times New Roman" w:cs="Times New Roman"/>
          <w:color w:val="000000"/>
          <w:sz w:val="24"/>
          <w:szCs w:val="24"/>
        </w:rPr>
        <w:t xml:space="preserve"> josef.fisar.st@post.cz, tel.: 731 285 780</w:t>
      </w:r>
    </w:p>
    <w:p w:rsidR="001F4B9D" w:rsidRPr="009A2CD9" w:rsidRDefault="001F4B9D" w:rsidP="003A0727">
      <w:pPr>
        <w:pStyle w:val="Zkladntext"/>
        <w:spacing w:after="0" w:line="276" w:lineRule="auto"/>
        <w:jc w:val="both"/>
        <w:rPr>
          <w:color w:val="000000" w:themeColor="text1"/>
        </w:rPr>
      </w:pPr>
      <w:r w:rsidRPr="009A2CD9">
        <w:rPr>
          <w:b/>
          <w:color w:val="000000" w:themeColor="text1"/>
        </w:rPr>
        <w:t xml:space="preserve">6. </w:t>
      </w:r>
      <w:r w:rsidR="003A19A0">
        <w:rPr>
          <w:b/>
          <w:color w:val="000000" w:themeColor="text1"/>
        </w:rPr>
        <w:t xml:space="preserve"> </w:t>
      </w:r>
      <w:r w:rsidRPr="009A2CD9">
        <w:rPr>
          <w:b/>
          <w:color w:val="000000" w:themeColor="text1"/>
        </w:rPr>
        <w:t>Rozhodčí:</w:t>
      </w:r>
      <w:r w:rsidR="003A19A0">
        <w:rPr>
          <w:b/>
          <w:color w:val="000000" w:themeColor="text1"/>
        </w:rPr>
        <w:tab/>
      </w:r>
      <w:r w:rsidRPr="009A2CD9">
        <w:rPr>
          <w:color w:val="000000" w:themeColor="text1"/>
        </w:rPr>
        <w:tab/>
      </w:r>
      <w:r w:rsidR="009A2CD9" w:rsidRPr="009A2CD9">
        <w:rPr>
          <w:color w:val="000000"/>
        </w:rPr>
        <w:t>Pavel Večeřa, 3.tř.,    Josef Fišar mladší</w:t>
      </w:r>
    </w:p>
    <w:p w:rsidR="001F4B9D" w:rsidRPr="001F4B9D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  Právo účasti:</w:t>
      </w:r>
      <w:r w:rsidR="003A19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6člen</w:t>
      </w:r>
      <w:r w:rsidR="004D025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á družstva oddílů KŠS Vysočina.</w:t>
      </w:r>
    </w:p>
    <w:p w:rsidR="001F4B9D" w:rsidRPr="001F4B9D" w:rsidRDefault="001F4B9D" w:rsidP="003A19A0">
      <w:pPr>
        <w:spacing w:after="0" w:line="276" w:lineRule="auto"/>
        <w:ind w:left="1428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Ke každému zápasu musí na libovolné šachovnici nastoupit:</w:t>
      </w:r>
    </w:p>
    <w:p w:rsidR="001F4B9D" w:rsidRPr="001F4B9D" w:rsidRDefault="001F4B9D" w:rsidP="00AD284B">
      <w:pPr>
        <w:numPr>
          <w:ilvl w:val="0"/>
          <w:numId w:val="1"/>
        </w:numPr>
        <w:suppressAutoHyphens/>
        <w:spacing w:after="0" w:line="276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4 žáci (žákyně) narozen</w:t>
      </w:r>
      <w:r w:rsidR="00982FA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1. 1. 200</w:t>
      </w:r>
      <w:r w:rsidR="00982FA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mladší</w:t>
      </w:r>
    </w:p>
    <w:p w:rsidR="001F4B9D" w:rsidRPr="001F4B9D" w:rsidRDefault="001F4B9D" w:rsidP="00AD284B">
      <w:pPr>
        <w:numPr>
          <w:ilvl w:val="0"/>
          <w:numId w:val="1"/>
        </w:numPr>
        <w:suppressAutoHyphens/>
        <w:spacing w:after="0" w:line="276" w:lineRule="auto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1 mladší žák (žákyně) narozen</w:t>
      </w:r>
      <w:r w:rsidR="00982FAA">
        <w:rPr>
          <w:rFonts w:ascii="Times New Roman" w:hAnsi="Times New Roman" w:cs="Times New Roman"/>
          <w:color w:val="000000" w:themeColor="text1"/>
          <w:sz w:val="24"/>
          <w:szCs w:val="24"/>
        </w:rPr>
        <w:t>í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1. 1. 200</w:t>
      </w:r>
      <w:r w:rsidR="00982FA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mladší</w:t>
      </w:r>
    </w:p>
    <w:p w:rsidR="001F4B9D" w:rsidRPr="001F4B9D" w:rsidRDefault="001F4B9D" w:rsidP="00AD284B">
      <w:pPr>
        <w:numPr>
          <w:ilvl w:val="0"/>
          <w:numId w:val="1"/>
        </w:numPr>
        <w:suppressAutoHyphens/>
        <w:spacing w:after="0" w:line="276" w:lineRule="auto"/>
        <w:ind w:hanging="11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1 dívka narozena 1. 1. 200</w:t>
      </w:r>
      <w:r w:rsidR="00982FA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mladší, nebo žák narozen 1. 1. 200</w:t>
      </w:r>
      <w:r w:rsidR="00982FA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mladší.</w:t>
      </w:r>
    </w:p>
    <w:p w:rsidR="001F4B9D" w:rsidRPr="001F4B9D" w:rsidRDefault="001F4B9D" w:rsidP="00AD284B">
      <w:pPr>
        <w:spacing w:after="0" w:line="276" w:lineRule="auto"/>
        <w:ind w:left="720" w:hanging="11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Nelze sloučit kategorie mladšího žáka a dívky na jednu šachovnici.</w:t>
      </w:r>
    </w:p>
    <w:p w:rsidR="001F4B9D" w:rsidRPr="00AD284B" w:rsidRDefault="001F4B9D" w:rsidP="00AD284B">
      <w:pPr>
        <w:spacing w:after="0" w:line="276" w:lineRule="auto"/>
        <w:ind w:left="72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Účast hostů a volných hráčů vymezuje platný Soutěžní řád ŠSČR. Účast cizinců není povolena.</w:t>
      </w:r>
    </w:p>
    <w:p w:rsidR="001F4B9D" w:rsidRPr="001F4B9D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8.  Systém hry, hrací tempo, hodnocení: </w:t>
      </w:r>
    </w:p>
    <w:p w:rsidR="001F4B9D" w:rsidRPr="001F4B9D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Základní skupina: </w:t>
      </w:r>
      <w:r w:rsidRPr="001F4B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Hraje se systémem každý s každým. Tempo 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2x30 minut na partii+10 s/tah</w:t>
      </w:r>
      <w:r w:rsidR="003A07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zápis</w:t>
      </w:r>
      <w:r w:rsidR="0092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partie není povinný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4B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Hraje se dle platných pravidel FIDE pro rapid šach</w:t>
      </w:r>
      <w:r w:rsidR="00522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Soutěžního řádu ŠSČR. </w:t>
      </w:r>
    </w:p>
    <w:p w:rsidR="001F4B9D" w:rsidRPr="001F4B9D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Hodnocení: Vítězství v zápase je hodnoceno třemi body, remíza jedním bodem a prohra nula body. O pořadí rozhoduje: a) vyšší počet zápasových bodů, b) součet skóre ze všech zápasů, c) vzájemné utkání, d) výsledek proti 1., 2., … družstvu, e) los.</w:t>
      </w:r>
    </w:p>
    <w:p w:rsidR="001F4B9D" w:rsidRPr="001F4B9D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Finále:</w:t>
      </w:r>
      <w:r w:rsidRPr="001F4B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finále postupují nejlepší dva týmy ze základní skupiny. 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Hrají se dva vzájemné zápasy. Tempo: 2x90 minut na partii+30 s/tah</w:t>
      </w:r>
      <w:r w:rsidR="0092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zápisem partie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. Hraje se dle platných pravidel FIDE a Soutěžního řádu ŠSČR.</w:t>
      </w:r>
    </w:p>
    <w:p w:rsidR="001F4B9D" w:rsidRPr="001F4B9D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Hodnocení: Vítězství v zápase je hodnoceno třemi body, remíza jedním bodem a prohra nula </w:t>
      </w:r>
    </w:p>
    <w:p w:rsidR="001F4B9D" w:rsidRPr="001F4B9D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body. O pořadí rozhoduje: a) vyšší počet zápasových bodů, b) součet skóre ze všech zápasů, c) výsledek na 1. šachovnici, ev. 2. šachovnici, 3. šachovnici, 4. šachovnici, 5. šachovnici, d)</w:t>
      </w:r>
      <w:r w:rsidR="00C54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los</w:t>
      </w:r>
    </w:p>
    <w:p w:rsidR="007844E0" w:rsidRDefault="001F4B9D" w:rsidP="007844E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9. Soupisky: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aždé družstvo předloží při prezenci soupisku s podpisem a razítkem vysílající organizace.</w:t>
      </w:r>
      <w:r w:rsidR="00AD28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4B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Soupiska</w:t>
      </w:r>
      <w:r w:rsidR="004166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(např. </w:t>
      </w:r>
      <w:hyperlink r:id="rId6" w:history="1">
        <w:r w:rsidR="007844E0" w:rsidRPr="00344F9F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http://old.chess.cz/www/informace/formulare.html</w:t>
        </w:r>
      </w:hyperlink>
      <w:r w:rsidR="007844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Pr="001F4B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musí obsahovat:</w:t>
      </w:r>
    </w:p>
    <w:p w:rsidR="001F4B9D" w:rsidRPr="001F4B9D" w:rsidRDefault="001F4B9D" w:rsidP="003A072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přesný název družstva</w:t>
      </w:r>
    </w:p>
    <w:p w:rsidR="007844E0" w:rsidRPr="007844E0" w:rsidRDefault="007844E0" w:rsidP="007844E0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označení soutěže, pro kterou je určena</w:t>
      </w:r>
    </w:p>
    <w:p w:rsidR="007844E0" w:rsidRPr="007844E0" w:rsidRDefault="001F4B9D" w:rsidP="007844E0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příjmení,</w:t>
      </w:r>
      <w:r w:rsidR="007844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jméno,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ročník narození, ELO + ev. č. LOK, VT u všech hráčů.</w:t>
      </w:r>
    </w:p>
    <w:p w:rsidR="007844E0" w:rsidRPr="001F4B9D" w:rsidRDefault="007844E0" w:rsidP="007844E0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příjmení,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jméno,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adresu, telefon a e-mail vedoucího družstva</w:t>
      </w:r>
    </w:p>
    <w:p w:rsidR="001F4B9D" w:rsidRPr="001F4B9D" w:rsidRDefault="001F4B9D" w:rsidP="003A072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všichni hráči uvedení v soupisce musí mít platnou registraci v ŠSČR.</w:t>
      </w:r>
    </w:p>
    <w:p w:rsidR="001F4B9D" w:rsidRPr="001F4B9D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Soupiska smí obsahovat nejvýše 20 hráčů. Povolení k hostování od mateřského oddílu se předkládá současně se soupiskou. Ze soupisky nelze nikoho vyškrtnout. Každý hráč je povinen na vyžádání rozhodčího prokázat svou totožnost. </w:t>
      </w:r>
      <w:r w:rsidRPr="00C54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Hráč může být na soupisce nasazen tak, aby jeho ELO ČR nebylo o více </w:t>
      </w:r>
      <w:r w:rsidRPr="00522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než </w:t>
      </w:r>
      <w:r w:rsidR="00C54AD0" w:rsidRPr="00522ADC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0A422B" w:rsidRPr="00522AD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22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bodů nižší než kterýkoliv hráč nasazený na soupisce pod ním a současně aby nebylo o více než 150 bodů vyšší než</w:t>
      </w:r>
      <w:r w:rsidRPr="00C54A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kterýkoliv hráč nasazený na soupisce nad ním.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 hráčů bez ELO platí nasazovací koeficienty (3.VT = 1250, 4.VT = 1100, 5.VT = 1000). Platí </w:t>
      </w:r>
      <w:r w:rsidR="000A4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ELO pro vážný šach a 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VT uvedené v databázi členů ŠSČR</w:t>
      </w:r>
      <w:r w:rsidR="008B23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 datu zahájení soutěže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F4B9D" w:rsidRPr="001F4B9D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10. Postupy:</w:t>
      </w:r>
      <w:r w:rsidR="003A19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Vítěz K</w:t>
      </w:r>
      <w:r w:rsidR="00AD284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družstev</w:t>
      </w:r>
      <w:r w:rsidR="000A4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mládeže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0A422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0A422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postupuje do 1. ligy mládeže 201</w:t>
      </w:r>
      <w:r w:rsidR="000A422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0A422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F4B9D" w:rsidRPr="001F4B9D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 Startovné:</w:t>
      </w:r>
      <w:r w:rsidR="003A19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250 Kč/družstvo</w:t>
      </w:r>
    </w:p>
    <w:p w:rsidR="001F4B9D" w:rsidRPr="001F4B9D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 xml:space="preserve">12. </w:t>
      </w:r>
      <w:proofErr w:type="gramStart"/>
      <w:r w:rsidRPr="001F4B9D">
        <w:rPr>
          <w:rFonts w:ascii="Times New Roman" w:hAnsi="Times New Roman" w:cs="Times New Roman"/>
          <w:b/>
          <w:snapToGrid w:val="0"/>
          <w:color w:val="000000" w:themeColor="text1"/>
          <w:sz w:val="24"/>
          <w:szCs w:val="24"/>
        </w:rPr>
        <w:t>Přihlášky:</w:t>
      </w:r>
      <w:r w:rsidRPr="001F4B9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  </w:t>
      </w:r>
      <w:proofErr w:type="gramEnd"/>
      <w:r w:rsidRPr="001F4B9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Přihlášky zasílejte 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F4B9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o </w:t>
      </w:r>
      <w:r w:rsidR="000A422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8.5.2018</w:t>
      </w:r>
      <w:r w:rsidRPr="001F4B9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  <w:r w:rsidR="005A46AA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mailem </w:t>
      </w:r>
      <w:r w:rsidRPr="001F4B9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na adresu ředitele turnaje</w:t>
      </w:r>
      <w:r w:rsidR="000A422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.</w:t>
      </w:r>
      <w:r w:rsidRPr="001F4B9D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</w:t>
      </w:r>
    </w:p>
    <w:p w:rsidR="001F4B9D" w:rsidRPr="00160106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F4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cs-CZ"/>
        </w:rPr>
        <w:t>13. Časový plán: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160106"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1601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1601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obota </w:t>
      </w:r>
      <w:r w:rsidR="009E7A6E" w:rsidRPr="001601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12.5.2018</w:t>
      </w:r>
      <w:r w:rsidRPr="001601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1601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od </w:t>
      </w:r>
      <w:r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8:30 do 9:00 </w:t>
      </w:r>
      <w:r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7F515A"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p</w:t>
      </w:r>
      <w:r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rezentace</w:t>
      </w:r>
      <w:r w:rsidR="00F065F8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, losování</w:t>
      </w:r>
    </w:p>
    <w:p w:rsidR="001F4B9D" w:rsidRPr="00160106" w:rsidRDefault="001F4B9D" w:rsidP="00160106">
      <w:pPr>
        <w:spacing w:after="0" w:line="276" w:lineRule="auto"/>
        <w:ind w:left="3528"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cs-CZ"/>
        </w:rPr>
      </w:pPr>
      <w:r w:rsidRPr="00160106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cs-CZ"/>
        </w:rPr>
        <w:t>od 9</w:t>
      </w:r>
      <w:r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:00 do 9:10</w:t>
      </w:r>
      <w:r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7F515A"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z</w:t>
      </w:r>
      <w:r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ahájení KP</w:t>
      </w:r>
    </w:p>
    <w:p w:rsidR="001F4B9D" w:rsidRPr="00160106" w:rsidRDefault="001F4B9D" w:rsidP="00160106">
      <w:pPr>
        <w:spacing w:after="0" w:line="276" w:lineRule="auto"/>
        <w:ind w:left="3528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od 9.15</w:t>
      </w:r>
      <w:r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  <w:t>1. kolo</w:t>
      </w:r>
    </w:p>
    <w:p w:rsidR="001F4B9D" w:rsidRPr="00160106" w:rsidRDefault="00160106" w:rsidP="00160106">
      <w:pPr>
        <w:spacing w:after="0" w:line="276" w:lineRule="auto"/>
        <w:ind w:left="141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1F4B9D" w:rsidRPr="001601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eděle </w:t>
      </w:r>
      <w:r w:rsidR="009E7A6E" w:rsidRPr="001601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13.5.2018</w:t>
      </w:r>
      <w:r w:rsidR="001F4B9D" w:rsidRPr="001601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1F4B9D" w:rsidRPr="001601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o</w:t>
      </w:r>
      <w:r w:rsidR="001F4B9D"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 xml:space="preserve">d 9:00 </w:t>
      </w:r>
      <w:r w:rsidR="001F4B9D"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</w:r>
      <w:r w:rsidR="001F4B9D" w:rsidRPr="00160106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ab/>
        <w:t>1. zápas</w:t>
      </w:r>
    </w:p>
    <w:p w:rsidR="00BC4501" w:rsidRPr="00522ADC" w:rsidRDefault="001F4B9D" w:rsidP="00160106">
      <w:pPr>
        <w:spacing w:after="0" w:line="276" w:lineRule="auto"/>
        <w:ind w:left="3528"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cs-CZ"/>
        </w:rPr>
      </w:pPr>
      <w:r w:rsidRPr="00522ADC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cs-CZ"/>
        </w:rPr>
        <w:t>přestávka na oběd</w:t>
      </w:r>
      <w:r w:rsidR="00BC4501" w:rsidRPr="00522ADC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522ADC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cs-CZ"/>
        </w:rPr>
        <w:t>1 hodina</w:t>
      </w:r>
      <w:r w:rsidR="00BC4501" w:rsidRPr="00522ADC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</w:p>
    <w:p w:rsidR="001F4B9D" w:rsidRPr="001F4B9D" w:rsidRDefault="00BC4501" w:rsidP="00BC4501">
      <w:pPr>
        <w:spacing w:after="0" w:line="276" w:lineRule="auto"/>
        <w:ind w:left="4236"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cs-CZ"/>
        </w:rPr>
      </w:pPr>
      <w:r w:rsidRPr="00522ADC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cs-CZ"/>
        </w:rPr>
        <w:t>pokud se kapitáni nedohodnou jinak</w:t>
      </w:r>
    </w:p>
    <w:p w:rsidR="001F4B9D" w:rsidRPr="001F4B9D" w:rsidRDefault="001F4B9D" w:rsidP="00160106">
      <w:pPr>
        <w:spacing w:after="0" w:line="276" w:lineRule="auto"/>
        <w:ind w:left="3528"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cs-CZ"/>
        </w:rPr>
      </w:pPr>
      <w:r w:rsidRPr="001F4B9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cs-CZ"/>
        </w:rPr>
        <w:t xml:space="preserve">po přestávce </w:t>
      </w:r>
      <w:r w:rsidRPr="001F4B9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cs-CZ"/>
        </w:rPr>
        <w:tab/>
      </w:r>
      <w:r w:rsidRPr="001F4B9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cs-CZ"/>
        </w:rPr>
        <w:tab/>
        <w:t>2. zápas</w:t>
      </w:r>
    </w:p>
    <w:p w:rsidR="00A12B6C" w:rsidRPr="00A12B6C" w:rsidRDefault="001F4B9D" w:rsidP="00A12B6C">
      <w:pPr>
        <w:pStyle w:val="Normlnweb"/>
        <w:spacing w:before="0" w:beforeAutospacing="0" w:after="0" w:afterAutospacing="0"/>
        <w:rPr>
          <w:color w:val="000000"/>
        </w:rPr>
      </w:pPr>
      <w:r w:rsidRPr="001F4B9D">
        <w:rPr>
          <w:b/>
          <w:color w:val="000000" w:themeColor="text1"/>
        </w:rPr>
        <w:t>14. Stravování:</w:t>
      </w:r>
      <w:r w:rsidR="007F515A" w:rsidRPr="007F515A">
        <w:rPr>
          <w:color w:val="000000" w:themeColor="text1"/>
        </w:rPr>
        <w:t xml:space="preserve"> </w:t>
      </w:r>
      <w:r w:rsidR="007F515A">
        <w:rPr>
          <w:color w:val="000000" w:themeColor="text1"/>
        </w:rPr>
        <w:t>N</w:t>
      </w:r>
      <w:r w:rsidR="007F515A" w:rsidRPr="007F515A">
        <w:rPr>
          <w:color w:val="000000" w:themeColor="text1"/>
        </w:rPr>
        <w:t>ení</w:t>
      </w:r>
      <w:r w:rsidR="007F515A">
        <w:rPr>
          <w:color w:val="000000" w:themeColor="text1"/>
        </w:rPr>
        <w:t xml:space="preserve"> zajišťováno,</w:t>
      </w:r>
      <w:r w:rsidR="00A12B6C">
        <w:rPr>
          <w:color w:val="000000" w:themeColor="text1"/>
        </w:rPr>
        <w:t xml:space="preserve"> v sobotu </w:t>
      </w:r>
      <w:r w:rsidR="0076014F">
        <w:rPr>
          <w:color w:val="000000" w:themeColor="text1"/>
        </w:rPr>
        <w:t xml:space="preserve">dopoledne </w:t>
      </w:r>
      <w:r w:rsidR="00A12B6C">
        <w:rPr>
          <w:color w:val="000000" w:themeColor="text1"/>
        </w:rPr>
        <w:t>lze využít</w:t>
      </w:r>
      <w:r w:rsidR="00A12B6C" w:rsidRPr="00A12B6C">
        <w:rPr>
          <w:color w:val="000000"/>
        </w:rPr>
        <w:t xml:space="preserve"> provozovn</w:t>
      </w:r>
      <w:r w:rsidR="00A12B6C">
        <w:rPr>
          <w:color w:val="000000"/>
        </w:rPr>
        <w:t>u</w:t>
      </w:r>
      <w:r w:rsidR="00A12B6C" w:rsidRPr="00A12B6C">
        <w:rPr>
          <w:color w:val="000000"/>
        </w:rPr>
        <w:t xml:space="preserve"> VESNA, s širokou nabídkou studených a teplých jídel.</w:t>
      </w:r>
      <w:r w:rsidR="00A12B6C">
        <w:rPr>
          <w:color w:val="000000"/>
        </w:rPr>
        <w:t xml:space="preserve"> </w:t>
      </w:r>
      <w:r w:rsidR="0076014F">
        <w:rPr>
          <w:color w:val="000000"/>
        </w:rPr>
        <w:t>Je ale</w:t>
      </w:r>
      <w:r w:rsidR="00A12B6C">
        <w:rPr>
          <w:color w:val="000000"/>
        </w:rPr>
        <w:t xml:space="preserve"> </w:t>
      </w:r>
      <w:r w:rsidR="00A12B6C" w:rsidRPr="00A12B6C">
        <w:rPr>
          <w:color w:val="000000"/>
        </w:rPr>
        <w:t>otevřen</w:t>
      </w:r>
      <w:r w:rsidR="0076014F">
        <w:rPr>
          <w:color w:val="000000"/>
        </w:rPr>
        <w:t>a</w:t>
      </w:r>
      <w:r w:rsidR="00A12B6C">
        <w:rPr>
          <w:color w:val="000000"/>
        </w:rPr>
        <w:t xml:space="preserve"> jen</w:t>
      </w:r>
      <w:r w:rsidR="00A12B6C" w:rsidRPr="00A12B6C">
        <w:rPr>
          <w:color w:val="000000"/>
        </w:rPr>
        <w:t xml:space="preserve"> do 11.30 h.</w:t>
      </w:r>
    </w:p>
    <w:p w:rsidR="00A12B6C" w:rsidRPr="00A12B6C" w:rsidRDefault="00A12B6C" w:rsidP="00A12B6C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Po oba dny lze využít blízké restaurace na náměstí a v okolí, např.</w:t>
      </w:r>
      <w:r w:rsidRPr="00A12B6C">
        <w:rPr>
          <w:color w:val="000000"/>
        </w:rPr>
        <w:t xml:space="preserve"> restaurac</w:t>
      </w:r>
      <w:r>
        <w:rPr>
          <w:color w:val="000000"/>
        </w:rPr>
        <w:t>e</w:t>
      </w:r>
      <w:r w:rsidRPr="00A12B6C">
        <w:rPr>
          <w:color w:val="000000"/>
        </w:rPr>
        <w:t xml:space="preserve"> Hotel u Labutě</w:t>
      </w:r>
      <w:r w:rsidR="0076014F">
        <w:rPr>
          <w:color w:val="000000"/>
        </w:rPr>
        <w:t xml:space="preserve">, Steak bar LA, Grant restaurant </w:t>
      </w:r>
      <w:proofErr w:type="spellStart"/>
      <w:r w:rsidR="0076014F">
        <w:rPr>
          <w:color w:val="000000"/>
        </w:rPr>
        <w:t>Poppet</w:t>
      </w:r>
      <w:proofErr w:type="spellEnd"/>
      <w:r w:rsidR="0076014F">
        <w:rPr>
          <w:color w:val="000000"/>
        </w:rPr>
        <w:t xml:space="preserve"> atd. </w:t>
      </w:r>
      <w:r>
        <w:rPr>
          <w:color w:val="000000"/>
        </w:rPr>
        <w:t xml:space="preserve"> </w:t>
      </w:r>
      <w:r w:rsidR="00BD43BC">
        <w:rPr>
          <w:color w:val="000000"/>
        </w:rPr>
        <w:t>(</w:t>
      </w:r>
      <w:r w:rsidRPr="00A12B6C">
        <w:rPr>
          <w:color w:val="000000"/>
        </w:rPr>
        <w:t>Nebo možnost občerstvení na žďárské pouti</w:t>
      </w:r>
      <w:r w:rsidR="00BD43BC">
        <w:rPr>
          <w:color w:val="000000"/>
        </w:rPr>
        <w:t xml:space="preserve"> – viz níže)</w:t>
      </w:r>
      <w:r w:rsidRPr="00A12B6C">
        <w:rPr>
          <w:color w:val="000000"/>
        </w:rPr>
        <w:t>.</w:t>
      </w:r>
    </w:p>
    <w:p w:rsidR="001F4B9D" w:rsidRPr="001F4B9D" w:rsidRDefault="001F4B9D" w:rsidP="003A0727">
      <w:pPr>
        <w:pStyle w:val="Zkladntext"/>
        <w:spacing w:after="0" w:line="276" w:lineRule="auto"/>
        <w:jc w:val="both"/>
        <w:rPr>
          <w:color w:val="000000" w:themeColor="text1"/>
        </w:rPr>
      </w:pPr>
      <w:r w:rsidRPr="001F4B9D">
        <w:rPr>
          <w:b/>
          <w:color w:val="000000" w:themeColor="text1"/>
        </w:rPr>
        <w:t>15. Občerstvení:</w:t>
      </w:r>
      <w:r w:rsidRPr="001F4B9D">
        <w:rPr>
          <w:color w:val="000000" w:themeColor="text1"/>
        </w:rPr>
        <w:t xml:space="preserve"> Občerstvení je</w:t>
      </w:r>
      <w:r w:rsidR="0017326D">
        <w:rPr>
          <w:color w:val="000000" w:themeColor="text1"/>
        </w:rPr>
        <w:t xml:space="preserve"> v sobotu</w:t>
      </w:r>
      <w:r w:rsidRPr="001F4B9D">
        <w:rPr>
          <w:color w:val="000000" w:themeColor="text1"/>
        </w:rPr>
        <w:t xml:space="preserve"> zajištěno v bufetu (nápoje, párky, apod.</w:t>
      </w:r>
      <w:proofErr w:type="gramStart"/>
      <w:r w:rsidRPr="001F4B9D">
        <w:rPr>
          <w:color w:val="000000" w:themeColor="text1"/>
        </w:rPr>
        <w:t>)</w:t>
      </w:r>
      <w:proofErr w:type="gramEnd"/>
      <w:r w:rsidR="0017326D">
        <w:rPr>
          <w:color w:val="000000" w:themeColor="text1"/>
        </w:rPr>
        <w:t>, neděle bez občerstvení.</w:t>
      </w:r>
      <w:bookmarkStart w:id="0" w:name="_GoBack"/>
      <w:bookmarkEnd w:id="0"/>
    </w:p>
    <w:p w:rsidR="001F4B9D" w:rsidRPr="001F4B9D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16. Podmínky</w:t>
      </w:r>
      <w:r w:rsidRPr="001F4B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účasti: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Souhlas s těmito propozicemi a včasná prezence. Družstvo musí doprovázet osoba starší 18 let, která plně zodpovídá za hráče svého družstva po celou dobu přeboru.</w:t>
      </w:r>
    </w:p>
    <w:p w:rsidR="00F44E77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17. Různé:</w:t>
      </w:r>
    </w:p>
    <w:p w:rsidR="00091FBE" w:rsidRDefault="006D7E7F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>Družstva startují na náklady vysílající organizace.</w:t>
      </w:r>
    </w:p>
    <w:p w:rsidR="006D7E7F" w:rsidRPr="001F4B9D" w:rsidRDefault="00160106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01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Jsou povinné přezůvky pro hráče i doprovod.</w:t>
      </w:r>
      <w:r w:rsidR="00091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91FBE" w:rsidRPr="00091FBE">
        <w:rPr>
          <w:rFonts w:ascii="Times New Roman" w:hAnsi="Times New Roman" w:cs="Times New Roman"/>
          <w:color w:val="000000" w:themeColor="text1"/>
          <w:sz w:val="24"/>
          <w:szCs w:val="24"/>
        </w:rPr>
        <w:t>Vstup do hracího sálu bez p</w:t>
      </w:r>
      <w:r w:rsidR="00091FBE">
        <w:rPr>
          <w:rFonts w:ascii="Times New Roman" w:hAnsi="Times New Roman" w:cs="Times New Roman"/>
          <w:color w:val="000000" w:themeColor="text1"/>
          <w:sz w:val="24"/>
          <w:szCs w:val="24"/>
        </w:rPr>
        <w:t>ř</w:t>
      </w:r>
      <w:r w:rsidR="00091FBE" w:rsidRPr="00091FBE">
        <w:rPr>
          <w:rFonts w:ascii="Times New Roman" w:hAnsi="Times New Roman" w:cs="Times New Roman"/>
          <w:color w:val="000000" w:themeColor="text1"/>
          <w:sz w:val="24"/>
          <w:szCs w:val="24"/>
        </w:rPr>
        <w:t>ezutí není možný.</w:t>
      </w:r>
    </w:p>
    <w:p w:rsidR="001F4B9D" w:rsidRPr="00A12B6C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Pořadatel zajistí </w:t>
      </w:r>
      <w:r w:rsidR="00BC4501" w:rsidRPr="0029434E">
        <w:rPr>
          <w:rFonts w:ascii="Times New Roman" w:hAnsi="Times New Roman" w:cs="Times New Roman"/>
          <w:color w:val="000000" w:themeColor="text1"/>
          <w:sz w:val="24"/>
          <w:szCs w:val="24"/>
        </w:rPr>
        <w:t>hrací</w:t>
      </w:r>
      <w:r w:rsidR="006D7E7F" w:rsidRPr="002943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materiál</w:t>
      </w:r>
      <w:r w:rsidR="00D8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D83C6A">
        <w:rPr>
          <w:rFonts w:ascii="Times New Roman" w:hAnsi="Times New Roman" w:cs="Times New Roman"/>
          <w:color w:val="000000" w:themeColor="text1"/>
          <w:sz w:val="24"/>
          <w:szCs w:val="24"/>
        </w:rPr>
        <w:t>partiáře</w:t>
      </w:r>
      <w:proofErr w:type="spellEnd"/>
      <w:r w:rsidR="00D83C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4B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4B9D" w:rsidRPr="00A12B6C" w:rsidRDefault="00A12B6C" w:rsidP="00A12B6C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2B6C">
        <w:rPr>
          <w:rFonts w:ascii="Times New Roman" w:hAnsi="Times New Roman" w:cs="Times New Roman"/>
          <w:color w:val="000000"/>
          <w:sz w:val="24"/>
          <w:szCs w:val="24"/>
        </w:rPr>
        <w:t>První tři v pořadí získají pohár, medaile + diplom. Ostatní diplomy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2B6C" w:rsidRPr="00A12B6C" w:rsidRDefault="001F4B9D" w:rsidP="003A072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B6C">
        <w:rPr>
          <w:rFonts w:ascii="Times New Roman" w:hAnsi="Times New Roman" w:cs="Times New Roman"/>
          <w:color w:val="000000" w:themeColor="text1"/>
          <w:sz w:val="24"/>
          <w:szCs w:val="24"/>
        </w:rPr>
        <w:t>Výsledky</w:t>
      </w:r>
      <w:r w:rsidR="00C800FA" w:rsidRPr="00A12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budou zveřejněny na </w:t>
      </w:r>
      <w:hyperlink r:id="rId7" w:history="1">
        <w:r w:rsidR="00A12B6C" w:rsidRPr="00A12B6C">
          <w:rPr>
            <w:rStyle w:val="Hypertextovodkaz"/>
            <w:rFonts w:ascii="Times New Roman" w:hAnsi="Times New Roman" w:cs="Times New Roman"/>
            <w:sz w:val="24"/>
            <w:szCs w:val="24"/>
          </w:rPr>
          <w:t>www.ches-results.com</w:t>
        </w:r>
      </w:hyperlink>
    </w:p>
    <w:p w:rsidR="006D7E7F" w:rsidRPr="009A2CD9" w:rsidRDefault="006D7E7F" w:rsidP="003A072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2B6C">
        <w:rPr>
          <w:rFonts w:ascii="Times New Roman" w:hAnsi="Times New Roman" w:cs="Times New Roman"/>
          <w:color w:val="000000" w:themeColor="text1"/>
          <w:sz w:val="24"/>
          <w:szCs w:val="24"/>
        </w:rPr>
        <w:t>Upozorňuje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me, že v dané dny </w:t>
      </w:r>
      <w:r w:rsidRPr="009A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probíhá ve Žďáře </w:t>
      </w:r>
      <w:proofErr w:type="spellStart"/>
      <w:r w:rsidRPr="009A2CD9">
        <w:rPr>
          <w:rFonts w:ascii="Times New Roman" w:hAnsi="Times New Roman" w:cs="Times New Roman"/>
          <w:color w:val="000000" w:themeColor="text1"/>
          <w:sz w:val="24"/>
          <w:szCs w:val="24"/>
        </w:rPr>
        <w:t>n.S</w:t>
      </w:r>
      <w:proofErr w:type="spellEnd"/>
      <w:r w:rsidRPr="009A2C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A2CD9" w:rsidRPr="009A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CD9" w:rsidRPr="009A2CD9">
        <w:rPr>
          <w:rFonts w:ascii="Times New Roman" w:hAnsi="Times New Roman" w:cs="Times New Roman"/>
          <w:color w:val="000000"/>
          <w:sz w:val="24"/>
          <w:szCs w:val="24"/>
        </w:rPr>
        <w:t>tradiční Svatojánská pouť. Je to druhá největší pouť v České republice. Je možné využít nějakou z min.</w:t>
      </w:r>
      <w:r w:rsidR="00C20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2CD9" w:rsidRPr="009A2CD9">
        <w:rPr>
          <w:rFonts w:ascii="Times New Roman" w:hAnsi="Times New Roman" w:cs="Times New Roman"/>
          <w:color w:val="000000"/>
          <w:sz w:val="24"/>
          <w:szCs w:val="24"/>
        </w:rPr>
        <w:t>100 atrakcí, stánků s občerstvením a jinými věcmi</w:t>
      </w:r>
      <w:r w:rsidR="00C20B6B">
        <w:rPr>
          <w:rFonts w:ascii="Times New Roman" w:hAnsi="Times New Roman" w:cs="Times New Roman"/>
          <w:color w:val="000000"/>
          <w:sz w:val="24"/>
          <w:szCs w:val="24"/>
        </w:rPr>
        <w:t>, kterých</w:t>
      </w:r>
      <w:r w:rsidR="009A2CD9" w:rsidRPr="009A2CD9">
        <w:rPr>
          <w:rFonts w:ascii="Times New Roman" w:hAnsi="Times New Roman" w:cs="Times New Roman"/>
          <w:color w:val="000000"/>
          <w:sz w:val="24"/>
          <w:szCs w:val="24"/>
        </w:rPr>
        <w:t xml:space="preserve"> bývá cca 150. </w:t>
      </w:r>
      <w:r w:rsidR="00C20B6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A2CD9" w:rsidRPr="009A2CD9">
        <w:rPr>
          <w:rFonts w:ascii="Times New Roman" w:hAnsi="Times New Roman" w:cs="Times New Roman"/>
          <w:color w:val="000000"/>
          <w:sz w:val="24"/>
          <w:szCs w:val="24"/>
        </w:rPr>
        <w:t>http://www.zdarskypruvodce.cz/zdar-nad-</w:t>
      </w:r>
      <w:proofErr w:type="spellStart"/>
      <w:r w:rsidR="009A2CD9" w:rsidRPr="009A2CD9">
        <w:rPr>
          <w:rFonts w:ascii="Times New Roman" w:hAnsi="Times New Roman" w:cs="Times New Roman"/>
          <w:color w:val="000000"/>
          <w:sz w:val="24"/>
          <w:szCs w:val="24"/>
        </w:rPr>
        <w:t>sazavou</w:t>
      </w:r>
      <w:proofErr w:type="spellEnd"/>
      <w:r w:rsidR="009A2CD9" w:rsidRPr="009A2CD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A2CD9" w:rsidRPr="009A2CD9">
        <w:rPr>
          <w:rFonts w:ascii="Times New Roman" w:hAnsi="Times New Roman" w:cs="Times New Roman"/>
          <w:color w:val="000000"/>
          <w:sz w:val="24"/>
          <w:szCs w:val="24"/>
        </w:rPr>
        <w:t>zdarska</w:t>
      </w:r>
      <w:proofErr w:type="spellEnd"/>
      <w:r w:rsidR="009A2CD9" w:rsidRPr="009A2CD9">
        <w:rPr>
          <w:rFonts w:ascii="Times New Roman" w:hAnsi="Times New Roman" w:cs="Times New Roman"/>
          <w:color w:val="000000"/>
          <w:sz w:val="24"/>
          <w:szCs w:val="24"/>
        </w:rPr>
        <w:t>-pout</w:t>
      </w:r>
      <w:r w:rsidR="00C20B6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A2CD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A2C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2CD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9A2CD9">
        <w:rPr>
          <w:rFonts w:ascii="Times New Roman" w:hAnsi="Times New Roman" w:cs="Times New Roman"/>
          <w:color w:val="000000" w:themeColor="text1"/>
          <w:sz w:val="24"/>
          <w:szCs w:val="24"/>
        </w:rPr>
        <w:t>oporučujeme naplánovat si její návštěvu po skončení hracího dne.</w:t>
      </w:r>
    </w:p>
    <w:p w:rsidR="001F4B9D" w:rsidRPr="001F4B9D" w:rsidRDefault="001F4B9D" w:rsidP="003A07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B9D" w:rsidRDefault="00123328" w:rsidP="003A07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Fišar J. st.</w:t>
      </w:r>
    </w:p>
    <w:p w:rsidR="0098230D" w:rsidRDefault="0098230D" w:rsidP="003A07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30D" w:rsidRDefault="0098230D" w:rsidP="003A07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30D" w:rsidRDefault="0098230D" w:rsidP="003A07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B23" w:rsidRDefault="00BE7B23" w:rsidP="003A07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B23" w:rsidRDefault="00BE7B23" w:rsidP="003A07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B23" w:rsidRDefault="00BE7B23" w:rsidP="003A07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7B23" w:rsidRDefault="00BE7B23" w:rsidP="003A07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cs-CZ"/>
        </w:rPr>
        <w:lastRenderedPageBreak/>
        <w:drawing>
          <wp:inline distT="0" distB="0" distL="0" distR="0">
            <wp:extent cx="5941060" cy="4834890"/>
            <wp:effectExtent l="0" t="0" r="254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ka-sokolov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83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30D" w:rsidRDefault="0098230D" w:rsidP="003A07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230D" w:rsidRDefault="0098230D" w:rsidP="003A07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8230D" w:rsidSect="00AD284B">
      <w:pgSz w:w="11906" w:h="16838"/>
      <w:pgMar w:top="1418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3B12"/>
    <w:multiLevelType w:val="hybridMultilevel"/>
    <w:tmpl w:val="B8DC89E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50405F6"/>
    <w:multiLevelType w:val="hybridMultilevel"/>
    <w:tmpl w:val="AFF60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9D"/>
    <w:rsid w:val="000709D0"/>
    <w:rsid w:val="00091FBE"/>
    <w:rsid w:val="000A422B"/>
    <w:rsid w:val="00123328"/>
    <w:rsid w:val="00160106"/>
    <w:rsid w:val="0017326D"/>
    <w:rsid w:val="001F4B9D"/>
    <w:rsid w:val="0029434E"/>
    <w:rsid w:val="00314A10"/>
    <w:rsid w:val="003A0727"/>
    <w:rsid w:val="003A19A0"/>
    <w:rsid w:val="004166C6"/>
    <w:rsid w:val="00485F2A"/>
    <w:rsid w:val="004D0253"/>
    <w:rsid w:val="00522ADC"/>
    <w:rsid w:val="005A46AA"/>
    <w:rsid w:val="006D7E7F"/>
    <w:rsid w:val="0076014F"/>
    <w:rsid w:val="007844E0"/>
    <w:rsid w:val="00792A83"/>
    <w:rsid w:val="007F515A"/>
    <w:rsid w:val="008B2359"/>
    <w:rsid w:val="009236BB"/>
    <w:rsid w:val="0098230D"/>
    <w:rsid w:val="00982FAA"/>
    <w:rsid w:val="009A2CD9"/>
    <w:rsid w:val="009E7A6E"/>
    <w:rsid w:val="00A12B6C"/>
    <w:rsid w:val="00A6055E"/>
    <w:rsid w:val="00A83721"/>
    <w:rsid w:val="00A85E30"/>
    <w:rsid w:val="00AD284B"/>
    <w:rsid w:val="00B65B9C"/>
    <w:rsid w:val="00BC4501"/>
    <w:rsid w:val="00BD43BC"/>
    <w:rsid w:val="00BE7B23"/>
    <w:rsid w:val="00C20B6B"/>
    <w:rsid w:val="00C54AD0"/>
    <w:rsid w:val="00C624C7"/>
    <w:rsid w:val="00C800FA"/>
    <w:rsid w:val="00D23FC3"/>
    <w:rsid w:val="00D25191"/>
    <w:rsid w:val="00D42019"/>
    <w:rsid w:val="00D66AA6"/>
    <w:rsid w:val="00D83C6A"/>
    <w:rsid w:val="00D83F02"/>
    <w:rsid w:val="00F065F8"/>
    <w:rsid w:val="00F44E77"/>
    <w:rsid w:val="00F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F3A3"/>
  <w15:chartTrackingRefBased/>
  <w15:docId w15:val="{5AA2554E-5888-4060-87D3-69BA9302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F4B9D"/>
    <w:rPr>
      <w:color w:val="0000FF"/>
      <w:u w:val="single"/>
    </w:rPr>
  </w:style>
  <w:style w:type="paragraph" w:styleId="Zkladntext">
    <w:name w:val="Body Text"/>
    <w:basedOn w:val="Normln"/>
    <w:link w:val="ZkladntextChar"/>
    <w:rsid w:val="001F4B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F4B9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gphoto-photocaption-caption1">
    <w:name w:val="gphoto-photocaption-caption1"/>
    <w:rsid w:val="001F4B9D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4A10"/>
    <w:rPr>
      <w:color w:val="808080"/>
      <w:shd w:val="clear" w:color="auto" w:fill="E6E6E6"/>
    </w:rPr>
  </w:style>
  <w:style w:type="character" w:customStyle="1" w:styleId="w8qarf">
    <w:name w:val="w8qarf"/>
    <w:basedOn w:val="Standardnpsmoodstavce"/>
    <w:rsid w:val="00982FAA"/>
  </w:style>
  <w:style w:type="character" w:customStyle="1" w:styleId="lrzxr">
    <w:name w:val="lrzxr"/>
    <w:basedOn w:val="Standardnpsmoodstavce"/>
    <w:rsid w:val="00982FAA"/>
  </w:style>
  <w:style w:type="paragraph" w:styleId="Normlnweb">
    <w:name w:val="Normal (Web)"/>
    <w:basedOn w:val="Normln"/>
    <w:uiPriority w:val="99"/>
    <w:semiHidden/>
    <w:unhideWhenUsed/>
    <w:rsid w:val="00A12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90728">
          <w:blockQuote w:val="1"/>
          <w:marLeft w:val="75"/>
          <w:marRight w:val="0"/>
          <w:marTop w:val="0"/>
          <w:marBottom w:val="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2970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ches-resul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chess.cz/www/informace/formulare.html" TargetMode="External"/><Relationship Id="rId5" Type="http://schemas.openxmlformats.org/officeDocument/2006/relationships/hyperlink" Target="http://www.zdarskysach.webnode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2018-03-30T12:40:00Z</cp:lastPrinted>
  <dcterms:created xsi:type="dcterms:W3CDTF">2018-04-14T08:06:00Z</dcterms:created>
  <dcterms:modified xsi:type="dcterms:W3CDTF">2018-04-14T12:46:00Z</dcterms:modified>
</cp:coreProperties>
</file>